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71588" w14:textId="77777777" w:rsidR="001D71E3" w:rsidRPr="001D71E3" w:rsidRDefault="001D71E3" w:rsidP="001D71E3">
      <w:pPr>
        <w:jc w:val="center"/>
        <w:rPr>
          <w:rFonts w:ascii="华文中宋" w:eastAsia="华文中宋" w:hAnsi="华文中宋"/>
          <w:sz w:val="32"/>
          <w:szCs w:val="32"/>
        </w:rPr>
      </w:pPr>
      <w:r w:rsidRPr="001D71E3">
        <w:rPr>
          <w:rFonts w:ascii="华文中宋" w:eastAsia="华文中宋" w:hAnsi="华文中宋" w:hint="eastAsia"/>
          <w:sz w:val="32"/>
          <w:szCs w:val="32"/>
        </w:rPr>
        <w:t>大连理工大学本科</w:t>
      </w:r>
      <w:bookmarkStart w:id="0" w:name="_GoBack"/>
      <w:bookmarkEnd w:id="0"/>
      <w:r w:rsidRPr="001D71E3">
        <w:rPr>
          <w:rFonts w:ascii="华文中宋" w:eastAsia="华文中宋" w:hAnsi="华文中宋" w:hint="eastAsia"/>
          <w:sz w:val="32"/>
          <w:szCs w:val="32"/>
        </w:rPr>
        <w:t>生学分制收费管理暂行办法</w:t>
      </w:r>
    </w:p>
    <w:p w14:paraId="4561E610" w14:textId="77777777" w:rsidR="001D71E3" w:rsidRPr="001D71E3" w:rsidRDefault="001D71E3" w:rsidP="001D71E3">
      <w:pPr>
        <w:widowControl/>
        <w:spacing w:line="380" w:lineRule="exact"/>
        <w:ind w:firstLineChars="200" w:firstLine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</w:p>
    <w:p w14:paraId="57C3BD9E" w14:textId="77777777" w:rsidR="001D71E3" w:rsidRPr="001D71E3" w:rsidRDefault="001D71E3" w:rsidP="001D71E3">
      <w:pPr>
        <w:widowControl/>
        <w:spacing w:line="380" w:lineRule="exact"/>
        <w:ind w:firstLineChars="200" w:firstLine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1D71E3">
        <w:rPr>
          <w:rFonts w:ascii="宋体" w:eastAsia="宋体" w:hAnsi="宋体" w:cs="宋体" w:hint="eastAsia"/>
          <w:color w:val="000000"/>
          <w:kern w:val="0"/>
          <w:szCs w:val="21"/>
        </w:rPr>
        <w:t>为适应我校教学管理改革，进一步完善学生收费管理办法，规范收费行为，根据《关于明确高等学校学费标准管理有关政策问题的通知》（辽价发[2004]105号）、《关于对辽宁师范大学等普通高等学校试行学分制收费的批复》（辽价函[2008]204号）、</w:t>
      </w:r>
      <w:proofErr w:type="gramStart"/>
      <w:r w:rsidRPr="001D71E3">
        <w:rPr>
          <w:rFonts w:ascii="宋体" w:eastAsia="宋体" w:hAnsi="宋体" w:cs="宋体" w:hint="eastAsia"/>
          <w:color w:val="000000"/>
          <w:kern w:val="0"/>
          <w:szCs w:val="21"/>
        </w:rPr>
        <w:t>国家发改委</w:t>
      </w:r>
      <w:proofErr w:type="gramEnd"/>
      <w:r w:rsidRPr="001D71E3">
        <w:rPr>
          <w:rFonts w:ascii="宋体" w:eastAsia="宋体" w:hAnsi="宋体" w:cs="宋体" w:hint="eastAsia"/>
          <w:color w:val="000000"/>
          <w:kern w:val="0"/>
          <w:szCs w:val="21"/>
        </w:rPr>
        <w:t>《关于加强高等学校学分制收费管理的通知》（</w:t>
      </w:r>
      <w:proofErr w:type="gramStart"/>
      <w:r w:rsidRPr="001D71E3">
        <w:rPr>
          <w:rFonts w:ascii="宋体" w:eastAsia="宋体" w:hAnsi="宋体" w:cs="宋体" w:hint="eastAsia"/>
          <w:color w:val="000000"/>
          <w:kern w:val="0"/>
          <w:szCs w:val="21"/>
        </w:rPr>
        <w:t>发改价格</w:t>
      </w:r>
      <w:proofErr w:type="gramEnd"/>
      <w:r w:rsidRPr="001D71E3">
        <w:rPr>
          <w:rFonts w:ascii="宋体" w:eastAsia="宋体" w:hAnsi="宋体" w:cs="宋体" w:hint="eastAsia"/>
          <w:color w:val="000000"/>
          <w:kern w:val="0"/>
          <w:szCs w:val="21"/>
        </w:rPr>
        <w:t>[2006]702号）和《关于调整我省公办普通高校本科学费政策的通知》（</w:t>
      </w:r>
      <w:proofErr w:type="gramStart"/>
      <w:r w:rsidRPr="001D71E3">
        <w:rPr>
          <w:rFonts w:ascii="宋体" w:eastAsia="宋体" w:hAnsi="宋体" w:cs="宋体" w:hint="eastAsia"/>
          <w:color w:val="000000"/>
          <w:kern w:val="0"/>
          <w:szCs w:val="21"/>
        </w:rPr>
        <w:t>辽发改收费</w:t>
      </w:r>
      <w:proofErr w:type="gramEnd"/>
      <w:r w:rsidRPr="001D71E3">
        <w:rPr>
          <w:rFonts w:ascii="宋体" w:eastAsia="宋体" w:hAnsi="宋体" w:cs="宋体" w:hint="eastAsia"/>
          <w:color w:val="000000"/>
          <w:kern w:val="0"/>
          <w:szCs w:val="21"/>
        </w:rPr>
        <w:t xml:space="preserve">[2021]78号）以及学校相关文件规定，特制定本学分制收费管理暂行办法。 </w:t>
      </w:r>
    </w:p>
    <w:p w14:paraId="0B4E2D05" w14:textId="77777777" w:rsidR="001D71E3" w:rsidRPr="001D71E3" w:rsidRDefault="001D71E3" w:rsidP="001D71E3">
      <w:pPr>
        <w:widowControl/>
        <w:spacing w:beforeLines="100" w:before="312" w:afterLines="100" w:after="312" w:line="380" w:lineRule="exact"/>
        <w:jc w:val="center"/>
        <w:rPr>
          <w:rFonts w:ascii="Times New Roman" w:eastAsia="黑体" w:hAnsi="Times New Roman" w:cs="Times New Roman" w:hint="eastAsia"/>
          <w:bCs/>
          <w:spacing w:val="13"/>
          <w:kern w:val="0"/>
          <w:sz w:val="28"/>
          <w:szCs w:val="28"/>
        </w:rPr>
      </w:pPr>
      <w:r w:rsidRPr="001D71E3">
        <w:rPr>
          <w:rFonts w:ascii="Times New Roman" w:eastAsia="黑体" w:hAnsi="Times New Roman" w:cs="Times New Roman" w:hint="eastAsia"/>
          <w:bCs/>
          <w:spacing w:val="13"/>
          <w:kern w:val="0"/>
          <w:sz w:val="28"/>
          <w:szCs w:val="28"/>
        </w:rPr>
        <w:t>第一章</w:t>
      </w:r>
      <w:r w:rsidRPr="001D71E3">
        <w:rPr>
          <w:rFonts w:ascii="Times New Roman" w:eastAsia="黑体" w:hAnsi="Times New Roman" w:cs="Times New Roman"/>
          <w:bCs/>
          <w:spacing w:val="13"/>
          <w:kern w:val="0"/>
          <w:sz w:val="28"/>
          <w:szCs w:val="28"/>
        </w:rPr>
        <w:t xml:space="preserve">  </w:t>
      </w:r>
      <w:r w:rsidRPr="001D71E3">
        <w:rPr>
          <w:rFonts w:ascii="Times New Roman" w:eastAsia="黑体" w:hAnsi="Times New Roman" w:cs="Times New Roman" w:hint="eastAsia"/>
          <w:bCs/>
          <w:spacing w:val="13"/>
          <w:kern w:val="0"/>
          <w:sz w:val="28"/>
          <w:szCs w:val="28"/>
        </w:rPr>
        <w:t>总则</w:t>
      </w:r>
    </w:p>
    <w:p w14:paraId="5121CB64" w14:textId="77777777" w:rsidR="001D71E3" w:rsidRPr="001D71E3" w:rsidRDefault="001D71E3" w:rsidP="001D71E3">
      <w:pPr>
        <w:widowControl/>
        <w:spacing w:line="380" w:lineRule="exact"/>
        <w:ind w:firstLineChars="200" w:firstLine="422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1D71E3">
        <w:rPr>
          <w:rFonts w:ascii="宋体" w:eastAsia="宋体" w:hAnsi="宋体" w:cs="宋体" w:hint="eastAsia"/>
          <w:b/>
          <w:color w:val="000000"/>
          <w:kern w:val="0"/>
          <w:szCs w:val="21"/>
        </w:rPr>
        <w:t>第一条</w:t>
      </w:r>
      <w:r w:rsidRPr="001D71E3">
        <w:rPr>
          <w:rFonts w:ascii="宋体" w:eastAsia="宋体" w:hAnsi="宋体" w:cs="宋体" w:hint="eastAsia"/>
          <w:color w:val="000000"/>
          <w:kern w:val="0"/>
          <w:szCs w:val="21"/>
        </w:rPr>
        <w:t xml:space="preserve">  学分制收费是指按学生修读的学分数计收学费的教育收费管理制度。实行学分制收费后，学生学费由专业学费和课程学分学费两部分组成。学生正常完成所在专业规定最低的学分所交纳的学分学费（不含重修、复修课程及修读教学计划以外课程的学分学费）、专业学费总额不高于实行学年制的学年学费总额（见附件）。 </w:t>
      </w:r>
    </w:p>
    <w:p w14:paraId="1884AC79" w14:textId="77777777" w:rsidR="001D71E3" w:rsidRPr="001D71E3" w:rsidRDefault="001D71E3" w:rsidP="001D71E3">
      <w:pPr>
        <w:widowControl/>
        <w:spacing w:line="380" w:lineRule="exact"/>
        <w:ind w:firstLineChars="200" w:firstLine="422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1D71E3">
        <w:rPr>
          <w:rFonts w:ascii="宋体" w:eastAsia="宋体" w:hAnsi="宋体" w:cs="宋体" w:hint="eastAsia"/>
          <w:b/>
          <w:color w:val="000000"/>
          <w:kern w:val="0"/>
          <w:szCs w:val="21"/>
        </w:rPr>
        <w:t xml:space="preserve">第二条 </w:t>
      </w:r>
      <w:r w:rsidRPr="001D71E3">
        <w:rPr>
          <w:rFonts w:ascii="宋体" w:eastAsia="宋体" w:hAnsi="宋体" w:cs="宋体" w:hint="eastAsia"/>
          <w:color w:val="000000"/>
          <w:kern w:val="0"/>
          <w:szCs w:val="21"/>
        </w:rPr>
        <w:t xml:space="preserve"> 收费方式采用预收结算制，即在每学年开学初，按学生所学专业学年学费标准预收学费，学年结束时按专业学费和学分学费结算。</w:t>
      </w:r>
    </w:p>
    <w:p w14:paraId="34D95C13" w14:textId="77777777" w:rsidR="001D71E3" w:rsidRPr="001D71E3" w:rsidRDefault="001D71E3" w:rsidP="001D71E3">
      <w:pPr>
        <w:widowControl/>
        <w:spacing w:line="380" w:lineRule="exact"/>
        <w:ind w:firstLineChars="200" w:firstLine="422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1D71E3">
        <w:rPr>
          <w:rFonts w:ascii="宋体" w:eastAsia="宋体" w:hAnsi="宋体" w:cs="宋体" w:hint="eastAsia"/>
          <w:b/>
          <w:color w:val="000000"/>
          <w:kern w:val="0"/>
          <w:szCs w:val="21"/>
        </w:rPr>
        <w:t>第三条</w:t>
      </w:r>
      <w:r w:rsidRPr="001D71E3">
        <w:rPr>
          <w:rFonts w:ascii="宋体" w:eastAsia="宋体" w:hAnsi="宋体" w:cs="宋体" w:hint="eastAsia"/>
          <w:color w:val="000000"/>
          <w:kern w:val="0"/>
          <w:szCs w:val="21"/>
        </w:rPr>
        <w:t xml:space="preserve">  本管理办法适用于在籍的全日制本科生、预科生。</w:t>
      </w:r>
    </w:p>
    <w:p w14:paraId="11AE0EA3" w14:textId="77777777" w:rsidR="001D71E3" w:rsidRPr="001D71E3" w:rsidRDefault="001D71E3" w:rsidP="001D71E3">
      <w:pPr>
        <w:widowControl/>
        <w:spacing w:beforeLines="100" w:before="312" w:afterLines="100" w:after="312" w:line="380" w:lineRule="exact"/>
        <w:jc w:val="center"/>
        <w:rPr>
          <w:rFonts w:ascii="Times New Roman" w:eastAsia="黑体" w:hAnsi="Times New Roman" w:cs="Times New Roman" w:hint="eastAsia"/>
          <w:bCs/>
          <w:spacing w:val="13"/>
          <w:kern w:val="0"/>
          <w:sz w:val="28"/>
          <w:szCs w:val="28"/>
        </w:rPr>
      </w:pPr>
      <w:r w:rsidRPr="001D71E3">
        <w:rPr>
          <w:rFonts w:ascii="Times New Roman" w:eastAsia="黑体" w:hAnsi="Times New Roman" w:cs="Times New Roman" w:hint="eastAsia"/>
          <w:bCs/>
          <w:spacing w:val="13"/>
          <w:kern w:val="0"/>
          <w:sz w:val="28"/>
          <w:szCs w:val="28"/>
        </w:rPr>
        <w:t>第二章</w:t>
      </w:r>
      <w:r w:rsidRPr="001D71E3">
        <w:rPr>
          <w:rFonts w:ascii="Times New Roman" w:eastAsia="黑体" w:hAnsi="Times New Roman" w:cs="Times New Roman"/>
          <w:bCs/>
          <w:spacing w:val="13"/>
          <w:kern w:val="0"/>
          <w:sz w:val="28"/>
          <w:szCs w:val="28"/>
        </w:rPr>
        <w:t xml:space="preserve"> </w:t>
      </w:r>
      <w:r w:rsidRPr="001D71E3">
        <w:rPr>
          <w:rFonts w:ascii="Times New Roman" w:eastAsia="黑体" w:hAnsi="Times New Roman" w:cs="Times New Roman" w:hint="eastAsia"/>
          <w:bCs/>
          <w:spacing w:val="13"/>
          <w:kern w:val="0"/>
          <w:sz w:val="28"/>
          <w:szCs w:val="28"/>
        </w:rPr>
        <w:t>交费标准及办法</w:t>
      </w:r>
    </w:p>
    <w:p w14:paraId="5D742C80" w14:textId="77777777" w:rsidR="001D71E3" w:rsidRPr="001D71E3" w:rsidRDefault="001D71E3" w:rsidP="001D71E3">
      <w:pPr>
        <w:widowControl/>
        <w:spacing w:line="380" w:lineRule="exact"/>
        <w:ind w:firstLineChars="200" w:firstLine="422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1D71E3">
        <w:rPr>
          <w:rFonts w:ascii="宋体" w:eastAsia="宋体" w:hAnsi="宋体" w:cs="宋体" w:hint="eastAsia"/>
          <w:b/>
          <w:color w:val="000000"/>
          <w:kern w:val="0"/>
          <w:szCs w:val="21"/>
        </w:rPr>
        <w:t>第四条</w:t>
      </w:r>
      <w:r w:rsidRPr="001D71E3">
        <w:rPr>
          <w:rFonts w:ascii="宋体" w:eastAsia="宋体" w:hAnsi="宋体" w:cs="宋体" w:hint="eastAsia"/>
          <w:color w:val="000000"/>
          <w:kern w:val="0"/>
          <w:szCs w:val="21"/>
        </w:rPr>
        <w:t xml:space="preserve">  学分制收费按照专业学费和课程学分学费两部分计收。专业学费按学年计收，学分学费按学生所选课程的学分计收。各专业学分学费及专业学费收费标准见附件。</w:t>
      </w:r>
    </w:p>
    <w:p w14:paraId="4CDC078F" w14:textId="77777777" w:rsidR="001D71E3" w:rsidRPr="001D71E3" w:rsidRDefault="001D71E3" w:rsidP="001D71E3">
      <w:pPr>
        <w:widowControl/>
        <w:spacing w:line="380" w:lineRule="exact"/>
        <w:ind w:firstLineChars="200" w:firstLine="422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1D71E3">
        <w:rPr>
          <w:rFonts w:ascii="宋体" w:eastAsia="宋体" w:hAnsi="宋体" w:cs="宋体" w:hint="eastAsia"/>
          <w:b/>
          <w:color w:val="000000"/>
          <w:kern w:val="0"/>
          <w:szCs w:val="21"/>
        </w:rPr>
        <w:t>第五条</w:t>
      </w:r>
      <w:r w:rsidRPr="001D71E3">
        <w:rPr>
          <w:rFonts w:ascii="宋体" w:eastAsia="宋体" w:hAnsi="宋体" w:cs="宋体" w:hint="eastAsia"/>
          <w:color w:val="000000"/>
          <w:kern w:val="0"/>
          <w:szCs w:val="21"/>
        </w:rPr>
        <w:t xml:space="preserve">  提前毕业的学生，按学期免收相应时间的专业学费（专业学费按平均专业学费计算）；延期修读的学生，按学期收取相应时间的专业学费（专业学费按平均专业学费计算）。</w:t>
      </w:r>
    </w:p>
    <w:p w14:paraId="301AE9B8" w14:textId="77777777" w:rsidR="001D71E3" w:rsidRPr="001D71E3" w:rsidRDefault="001D71E3" w:rsidP="001D71E3">
      <w:pPr>
        <w:widowControl/>
        <w:spacing w:line="380" w:lineRule="exact"/>
        <w:ind w:firstLineChars="200" w:firstLine="422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1D71E3">
        <w:rPr>
          <w:rFonts w:ascii="宋体" w:eastAsia="宋体" w:hAnsi="宋体" w:cs="宋体" w:hint="eastAsia"/>
          <w:b/>
          <w:color w:val="000000"/>
          <w:kern w:val="0"/>
          <w:szCs w:val="21"/>
        </w:rPr>
        <w:t>第六条</w:t>
      </w:r>
      <w:r w:rsidRPr="001D71E3">
        <w:rPr>
          <w:rFonts w:ascii="宋体" w:eastAsia="宋体" w:hAnsi="宋体" w:cs="宋体" w:hint="eastAsia"/>
          <w:color w:val="000000"/>
          <w:kern w:val="0"/>
          <w:szCs w:val="21"/>
        </w:rPr>
        <w:t xml:space="preserve">  经批准本科结业的学生，可以在结业后一年内申请所欠课程的考核机会，并按照正常标准交纳学分学费，但</w:t>
      </w:r>
      <w:proofErr w:type="gramStart"/>
      <w:r w:rsidRPr="001D71E3">
        <w:rPr>
          <w:rFonts w:ascii="宋体" w:eastAsia="宋体" w:hAnsi="宋体" w:cs="宋体" w:hint="eastAsia"/>
          <w:color w:val="000000"/>
          <w:kern w:val="0"/>
          <w:szCs w:val="21"/>
        </w:rPr>
        <w:t>不</w:t>
      </w:r>
      <w:proofErr w:type="gramEnd"/>
      <w:r w:rsidRPr="001D71E3">
        <w:rPr>
          <w:rFonts w:ascii="宋体" w:eastAsia="宋体" w:hAnsi="宋体" w:cs="宋体" w:hint="eastAsia"/>
          <w:color w:val="000000"/>
          <w:kern w:val="0"/>
          <w:szCs w:val="21"/>
        </w:rPr>
        <w:t>交纳专业学费。</w:t>
      </w:r>
    </w:p>
    <w:p w14:paraId="1384F97C" w14:textId="77777777" w:rsidR="001D71E3" w:rsidRPr="001D71E3" w:rsidRDefault="001D71E3" w:rsidP="001D71E3">
      <w:pPr>
        <w:widowControl/>
        <w:spacing w:line="380" w:lineRule="exact"/>
        <w:ind w:firstLineChars="200" w:firstLine="422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1D71E3">
        <w:rPr>
          <w:rFonts w:ascii="宋体" w:eastAsia="宋体" w:hAnsi="宋体" w:cs="宋体" w:hint="eastAsia"/>
          <w:b/>
          <w:color w:val="000000"/>
          <w:kern w:val="0"/>
          <w:szCs w:val="21"/>
        </w:rPr>
        <w:t>第七条</w:t>
      </w:r>
      <w:r w:rsidRPr="001D71E3">
        <w:rPr>
          <w:rFonts w:ascii="宋体" w:eastAsia="宋体" w:hAnsi="宋体" w:cs="宋体" w:hint="eastAsia"/>
          <w:color w:val="000000"/>
          <w:kern w:val="0"/>
          <w:szCs w:val="21"/>
        </w:rPr>
        <w:t xml:space="preserve">  未通过的必修课程，将在下学期初有一次免费补考机会，补考后仍不及格需要重修。重修、复修、辅修及双学位课程均按选课学分交纳学分学费。</w:t>
      </w:r>
    </w:p>
    <w:p w14:paraId="6F63C204" w14:textId="77777777" w:rsidR="001D71E3" w:rsidRPr="001D71E3" w:rsidRDefault="001D71E3" w:rsidP="001D71E3">
      <w:pPr>
        <w:widowControl/>
        <w:spacing w:line="380" w:lineRule="exact"/>
        <w:ind w:firstLineChars="200" w:firstLine="422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1D71E3">
        <w:rPr>
          <w:rFonts w:ascii="宋体" w:eastAsia="宋体" w:hAnsi="宋体" w:cs="宋体" w:hint="eastAsia"/>
          <w:b/>
          <w:color w:val="000000"/>
          <w:kern w:val="0"/>
          <w:szCs w:val="21"/>
        </w:rPr>
        <w:t>第八条</w:t>
      </w:r>
      <w:r w:rsidRPr="001D71E3">
        <w:rPr>
          <w:rFonts w:ascii="宋体" w:eastAsia="宋体" w:hAnsi="宋体" w:cs="宋体" w:hint="eastAsia"/>
          <w:color w:val="000000"/>
          <w:kern w:val="0"/>
          <w:szCs w:val="21"/>
        </w:rPr>
        <w:t xml:space="preserve">  申请必修课程的缓考，可参加该课程下学期初的补考；申请选修课程的缓考，教务处将删除该门课程，下学期或学年重新选修。</w:t>
      </w:r>
    </w:p>
    <w:p w14:paraId="61170797" w14:textId="77777777" w:rsidR="001D71E3" w:rsidRPr="001D71E3" w:rsidRDefault="001D71E3" w:rsidP="001D71E3">
      <w:pPr>
        <w:widowControl/>
        <w:spacing w:line="380" w:lineRule="exact"/>
        <w:ind w:firstLineChars="200" w:firstLine="422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1D71E3">
        <w:rPr>
          <w:rFonts w:ascii="宋体" w:eastAsia="宋体" w:hAnsi="宋体" w:cs="宋体" w:hint="eastAsia"/>
          <w:b/>
          <w:color w:val="000000"/>
          <w:kern w:val="0"/>
          <w:szCs w:val="21"/>
        </w:rPr>
        <w:t>第九条</w:t>
      </w:r>
      <w:r w:rsidRPr="001D71E3">
        <w:rPr>
          <w:rFonts w:ascii="宋体" w:eastAsia="宋体" w:hAnsi="宋体" w:cs="宋体" w:hint="eastAsia"/>
          <w:color w:val="000000"/>
          <w:kern w:val="0"/>
          <w:szCs w:val="21"/>
        </w:rPr>
        <w:t xml:space="preserve">  凡代表学校参加重大比赛（体育比赛、科技竞赛等）的学生，经批准可以申请免试某门课程（每学期不超过两门），该门课程仍按照正常标准收取学分学费。</w:t>
      </w:r>
    </w:p>
    <w:p w14:paraId="4B8B1AAD" w14:textId="77777777" w:rsidR="001D71E3" w:rsidRPr="001D71E3" w:rsidRDefault="001D71E3" w:rsidP="001D71E3">
      <w:pPr>
        <w:widowControl/>
        <w:spacing w:line="380" w:lineRule="exact"/>
        <w:ind w:firstLineChars="200" w:firstLine="422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1D71E3">
        <w:rPr>
          <w:rFonts w:ascii="宋体" w:eastAsia="宋体" w:hAnsi="宋体" w:cs="宋体" w:hint="eastAsia"/>
          <w:b/>
          <w:color w:val="000000"/>
          <w:kern w:val="0"/>
          <w:szCs w:val="21"/>
        </w:rPr>
        <w:lastRenderedPageBreak/>
        <w:t>第十条</w:t>
      </w:r>
      <w:r w:rsidRPr="001D71E3">
        <w:rPr>
          <w:rFonts w:ascii="宋体" w:eastAsia="宋体" w:hAnsi="宋体" w:cs="宋体" w:hint="eastAsia"/>
          <w:color w:val="000000"/>
          <w:kern w:val="0"/>
          <w:szCs w:val="21"/>
        </w:rPr>
        <w:t xml:space="preserve">  学生在每学期第一个月内申请休（退）学并获批准的，免收当学期的专业学费；超过一个月申请批准的，全额收取当学期专业学费。申请休（退）学时，正常交纳已考核课程的学分学费。整个学期休学的，</w:t>
      </w:r>
      <w:proofErr w:type="gramStart"/>
      <w:r w:rsidRPr="001D71E3">
        <w:rPr>
          <w:rFonts w:ascii="宋体" w:eastAsia="宋体" w:hAnsi="宋体" w:cs="宋体" w:hint="eastAsia"/>
          <w:color w:val="000000"/>
          <w:kern w:val="0"/>
          <w:szCs w:val="21"/>
        </w:rPr>
        <w:t>不</w:t>
      </w:r>
      <w:proofErr w:type="gramEnd"/>
      <w:r w:rsidRPr="001D71E3">
        <w:rPr>
          <w:rFonts w:ascii="宋体" w:eastAsia="宋体" w:hAnsi="宋体" w:cs="宋体" w:hint="eastAsia"/>
          <w:color w:val="000000"/>
          <w:kern w:val="0"/>
          <w:szCs w:val="21"/>
        </w:rPr>
        <w:t>交纳专业学费和学分学费。</w:t>
      </w:r>
    </w:p>
    <w:p w14:paraId="328B2B20" w14:textId="77777777" w:rsidR="001D71E3" w:rsidRPr="001D71E3" w:rsidRDefault="001D71E3" w:rsidP="001D71E3">
      <w:pPr>
        <w:widowControl/>
        <w:spacing w:line="380" w:lineRule="exact"/>
        <w:ind w:firstLineChars="200" w:firstLine="422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1D71E3">
        <w:rPr>
          <w:rFonts w:ascii="宋体" w:eastAsia="宋体" w:hAnsi="宋体" w:cs="宋体" w:hint="eastAsia"/>
          <w:b/>
          <w:color w:val="000000"/>
          <w:kern w:val="0"/>
          <w:szCs w:val="21"/>
        </w:rPr>
        <w:t>第十一条</w:t>
      </w:r>
      <w:r w:rsidRPr="001D71E3">
        <w:rPr>
          <w:rFonts w:ascii="宋体" w:eastAsia="宋体" w:hAnsi="宋体" w:cs="宋体" w:hint="eastAsia"/>
          <w:color w:val="000000"/>
          <w:kern w:val="0"/>
          <w:szCs w:val="21"/>
        </w:rPr>
        <w:t xml:space="preserve">  按学校有关规定开除学籍的学生，不退还当年的专业学费和当学期的学分学费。</w:t>
      </w:r>
    </w:p>
    <w:p w14:paraId="20024105" w14:textId="77777777" w:rsidR="001D71E3" w:rsidRPr="001D71E3" w:rsidRDefault="001D71E3" w:rsidP="001D71E3">
      <w:pPr>
        <w:widowControl/>
        <w:spacing w:line="380" w:lineRule="exact"/>
        <w:ind w:firstLineChars="200" w:firstLine="422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1D71E3">
        <w:rPr>
          <w:rFonts w:ascii="宋体" w:eastAsia="宋体" w:hAnsi="宋体" w:cs="宋体" w:hint="eastAsia"/>
          <w:b/>
          <w:color w:val="000000"/>
          <w:kern w:val="0"/>
          <w:szCs w:val="21"/>
        </w:rPr>
        <w:t>第十二条</w:t>
      </w:r>
      <w:r w:rsidRPr="001D71E3">
        <w:rPr>
          <w:rFonts w:ascii="宋体" w:eastAsia="宋体" w:hAnsi="宋体" w:cs="宋体" w:hint="eastAsia"/>
          <w:color w:val="000000"/>
          <w:kern w:val="0"/>
          <w:szCs w:val="21"/>
        </w:rPr>
        <w:t xml:space="preserve">  转大类（专业）的学生，如转入、转出大类（专业）的专业学费不一致，则按照所在大类（专业）相应的学期收取专业学费。如因转大类（专业）导致选修课程学分总数超过转入大类（专业）毕业规定最低学分数，该超出部分课程学分视为选修其他课程学分计收学分学费。</w:t>
      </w:r>
    </w:p>
    <w:p w14:paraId="118520DB" w14:textId="77777777" w:rsidR="001D71E3" w:rsidRPr="001D71E3" w:rsidRDefault="001D71E3" w:rsidP="001D71E3">
      <w:pPr>
        <w:widowControl/>
        <w:spacing w:line="380" w:lineRule="exact"/>
        <w:ind w:firstLineChars="200" w:firstLine="422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1D71E3">
        <w:rPr>
          <w:rFonts w:ascii="宋体" w:eastAsia="宋体" w:hAnsi="宋体" w:cs="宋体" w:hint="eastAsia"/>
          <w:b/>
          <w:color w:val="000000"/>
          <w:kern w:val="0"/>
          <w:szCs w:val="21"/>
        </w:rPr>
        <w:t>第十三条</w:t>
      </w:r>
      <w:r w:rsidRPr="001D71E3">
        <w:rPr>
          <w:rFonts w:ascii="宋体" w:eastAsia="宋体" w:hAnsi="宋体" w:cs="宋体" w:hint="eastAsia"/>
          <w:color w:val="000000"/>
          <w:kern w:val="0"/>
          <w:szCs w:val="21"/>
        </w:rPr>
        <w:t xml:space="preserve">  按学科大类招生的专业，在专业未分流时，专业学费按照本大类专业的最高专业学费收交。专业分流后，再按照相应专业计收专业学费，并退还大类时多收专业学费。</w:t>
      </w:r>
    </w:p>
    <w:p w14:paraId="3B4A2256" w14:textId="77777777" w:rsidR="001D71E3" w:rsidRPr="001D71E3" w:rsidRDefault="001D71E3" w:rsidP="001D71E3">
      <w:pPr>
        <w:widowControl/>
        <w:spacing w:line="380" w:lineRule="exact"/>
        <w:ind w:firstLineChars="200" w:firstLine="422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1D71E3">
        <w:rPr>
          <w:rFonts w:ascii="宋体" w:eastAsia="宋体" w:hAnsi="宋体" w:cs="宋体" w:hint="eastAsia"/>
          <w:b/>
          <w:color w:val="000000"/>
          <w:kern w:val="0"/>
          <w:szCs w:val="21"/>
        </w:rPr>
        <w:t xml:space="preserve">第十四条 </w:t>
      </w:r>
      <w:r w:rsidRPr="001D71E3">
        <w:rPr>
          <w:rFonts w:ascii="宋体" w:eastAsia="宋体" w:hAnsi="宋体" w:cs="宋体" w:hint="eastAsia"/>
          <w:color w:val="000000"/>
          <w:kern w:val="0"/>
          <w:szCs w:val="21"/>
        </w:rPr>
        <w:t xml:space="preserve"> 从其他高校转入我校学习的学生，</w:t>
      </w:r>
      <w:proofErr w:type="gramStart"/>
      <w:r w:rsidRPr="001D71E3">
        <w:rPr>
          <w:rFonts w:ascii="宋体" w:eastAsia="宋体" w:hAnsi="宋体" w:cs="宋体" w:hint="eastAsia"/>
          <w:color w:val="000000"/>
          <w:kern w:val="0"/>
          <w:szCs w:val="21"/>
        </w:rPr>
        <w:t>按随读</w:t>
      </w:r>
      <w:proofErr w:type="gramEnd"/>
      <w:r w:rsidRPr="001D71E3">
        <w:rPr>
          <w:rFonts w:ascii="宋体" w:eastAsia="宋体" w:hAnsi="宋体" w:cs="宋体" w:hint="eastAsia"/>
          <w:color w:val="000000"/>
          <w:kern w:val="0"/>
          <w:szCs w:val="21"/>
        </w:rPr>
        <w:t>年级和专业标准收取当年的专业学费，学分学费按实际选修课程学分收取。我校学生转入其他高校学习的，专业学费和学分学费的收取比照第二章第十条。</w:t>
      </w:r>
    </w:p>
    <w:p w14:paraId="26142099" w14:textId="77777777" w:rsidR="001D71E3" w:rsidRPr="001D71E3" w:rsidRDefault="001D71E3" w:rsidP="001D71E3">
      <w:pPr>
        <w:widowControl/>
        <w:spacing w:line="380" w:lineRule="exact"/>
        <w:ind w:firstLineChars="200" w:firstLine="422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1D71E3">
        <w:rPr>
          <w:rFonts w:ascii="宋体" w:eastAsia="宋体" w:hAnsi="宋体" w:cs="宋体" w:hint="eastAsia"/>
          <w:b/>
          <w:color w:val="000000"/>
          <w:kern w:val="0"/>
          <w:szCs w:val="21"/>
        </w:rPr>
        <w:t>第十五条</w:t>
      </w:r>
      <w:r w:rsidRPr="001D71E3">
        <w:rPr>
          <w:rFonts w:ascii="宋体" w:eastAsia="宋体" w:hAnsi="宋体" w:cs="宋体" w:hint="eastAsia"/>
          <w:color w:val="000000"/>
          <w:kern w:val="0"/>
          <w:szCs w:val="21"/>
        </w:rPr>
        <w:t xml:space="preserve">  国内各高校根据《本科生合作培养协议书》，派往我校的来访交流学生，免收专业学费和学分学费；我校派出的出访交流学生，</w:t>
      </w:r>
      <w:proofErr w:type="gramStart"/>
      <w:r w:rsidRPr="001D71E3">
        <w:rPr>
          <w:rFonts w:ascii="宋体" w:eastAsia="宋体" w:hAnsi="宋体" w:cs="宋体" w:hint="eastAsia"/>
          <w:color w:val="000000"/>
          <w:kern w:val="0"/>
          <w:szCs w:val="21"/>
        </w:rPr>
        <w:t>若学</w:t>
      </w:r>
      <w:proofErr w:type="gramEnd"/>
      <w:r w:rsidRPr="001D71E3">
        <w:rPr>
          <w:rFonts w:ascii="宋体" w:eastAsia="宋体" w:hAnsi="宋体" w:cs="宋体" w:hint="eastAsia"/>
          <w:color w:val="000000"/>
          <w:kern w:val="0"/>
          <w:szCs w:val="21"/>
        </w:rPr>
        <w:t>习时间满</w:t>
      </w:r>
      <w:proofErr w:type="gramStart"/>
      <w:r w:rsidRPr="001D71E3">
        <w:rPr>
          <w:rFonts w:ascii="宋体" w:eastAsia="宋体" w:hAnsi="宋体" w:cs="宋体" w:hint="eastAsia"/>
          <w:color w:val="000000"/>
          <w:kern w:val="0"/>
          <w:szCs w:val="21"/>
        </w:rPr>
        <w:t>一</w:t>
      </w:r>
      <w:proofErr w:type="gramEnd"/>
      <w:r w:rsidRPr="001D71E3">
        <w:rPr>
          <w:rFonts w:ascii="宋体" w:eastAsia="宋体" w:hAnsi="宋体" w:cs="宋体" w:hint="eastAsia"/>
          <w:color w:val="000000"/>
          <w:kern w:val="0"/>
          <w:szCs w:val="21"/>
        </w:rPr>
        <w:t>学年，学费按所在专业的学年学费收取。若不满</w:t>
      </w:r>
      <w:proofErr w:type="gramStart"/>
      <w:r w:rsidRPr="001D71E3">
        <w:rPr>
          <w:rFonts w:ascii="宋体" w:eastAsia="宋体" w:hAnsi="宋体" w:cs="宋体" w:hint="eastAsia"/>
          <w:color w:val="000000"/>
          <w:kern w:val="0"/>
          <w:szCs w:val="21"/>
        </w:rPr>
        <w:t>一</w:t>
      </w:r>
      <w:proofErr w:type="gramEnd"/>
      <w:r w:rsidRPr="001D71E3">
        <w:rPr>
          <w:rFonts w:ascii="宋体" w:eastAsia="宋体" w:hAnsi="宋体" w:cs="宋体" w:hint="eastAsia"/>
          <w:color w:val="000000"/>
          <w:kern w:val="0"/>
          <w:szCs w:val="21"/>
        </w:rPr>
        <w:t>学年，则按学期收取相应的学年学费。国内交流出访学生四年（五年）的学费总额，不得少于本专业全程的学年学费总额。</w:t>
      </w:r>
    </w:p>
    <w:p w14:paraId="6D3361E0" w14:textId="77777777" w:rsidR="001D71E3" w:rsidRPr="001D71E3" w:rsidRDefault="001D71E3" w:rsidP="001D71E3">
      <w:pPr>
        <w:widowControl/>
        <w:spacing w:line="380" w:lineRule="exact"/>
        <w:ind w:firstLineChars="200" w:firstLine="422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1D71E3">
        <w:rPr>
          <w:rFonts w:ascii="宋体" w:eastAsia="宋体" w:hAnsi="宋体" w:cs="宋体" w:hint="eastAsia"/>
          <w:b/>
          <w:color w:val="000000"/>
          <w:kern w:val="0"/>
          <w:szCs w:val="21"/>
        </w:rPr>
        <w:t>第十六条</w:t>
      </w:r>
      <w:r w:rsidRPr="001D71E3">
        <w:rPr>
          <w:rFonts w:ascii="宋体" w:eastAsia="宋体" w:hAnsi="宋体" w:cs="宋体" w:hint="eastAsia"/>
          <w:color w:val="000000"/>
          <w:kern w:val="0"/>
          <w:szCs w:val="21"/>
        </w:rPr>
        <w:t xml:space="preserve">  根据我校与国外大学签订的联合培养本科生协议，派往我校的来访短期海外交流学生，免收专业学费和学分学费；我校派出的短期海外交流学生（指学生到国外或境外高校或机构学习或实习不超过一年），若满</w:t>
      </w:r>
      <w:proofErr w:type="gramStart"/>
      <w:r w:rsidRPr="001D71E3">
        <w:rPr>
          <w:rFonts w:ascii="宋体" w:eastAsia="宋体" w:hAnsi="宋体" w:cs="宋体" w:hint="eastAsia"/>
          <w:color w:val="000000"/>
          <w:kern w:val="0"/>
          <w:szCs w:val="21"/>
        </w:rPr>
        <w:t>一</w:t>
      </w:r>
      <w:proofErr w:type="gramEnd"/>
      <w:r w:rsidRPr="001D71E3">
        <w:rPr>
          <w:rFonts w:ascii="宋体" w:eastAsia="宋体" w:hAnsi="宋体" w:cs="宋体" w:hint="eastAsia"/>
          <w:color w:val="000000"/>
          <w:kern w:val="0"/>
          <w:szCs w:val="21"/>
        </w:rPr>
        <w:t>学年，学费按所在专业的学年学费收取。若不满</w:t>
      </w:r>
      <w:proofErr w:type="gramStart"/>
      <w:r w:rsidRPr="001D71E3">
        <w:rPr>
          <w:rFonts w:ascii="宋体" w:eastAsia="宋体" w:hAnsi="宋体" w:cs="宋体" w:hint="eastAsia"/>
          <w:color w:val="000000"/>
          <w:kern w:val="0"/>
          <w:szCs w:val="21"/>
        </w:rPr>
        <w:t>一</w:t>
      </w:r>
      <w:proofErr w:type="gramEnd"/>
      <w:r w:rsidRPr="001D71E3">
        <w:rPr>
          <w:rFonts w:ascii="宋体" w:eastAsia="宋体" w:hAnsi="宋体" w:cs="宋体" w:hint="eastAsia"/>
          <w:color w:val="000000"/>
          <w:kern w:val="0"/>
          <w:szCs w:val="21"/>
        </w:rPr>
        <w:t>学年，则按学期收取相应的学年学费。短期海外交流出访学生四年（五年）的学费总额，不得少于本专业全程的学年学费总额。</w:t>
      </w:r>
    </w:p>
    <w:p w14:paraId="673EB579" w14:textId="77777777" w:rsidR="001D71E3" w:rsidRPr="001D71E3" w:rsidRDefault="001D71E3" w:rsidP="001D71E3">
      <w:pPr>
        <w:widowControl/>
        <w:spacing w:line="380" w:lineRule="exact"/>
        <w:ind w:firstLineChars="200" w:firstLine="422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1D71E3">
        <w:rPr>
          <w:rFonts w:ascii="宋体" w:eastAsia="宋体" w:hAnsi="宋体" w:cs="宋体" w:hint="eastAsia"/>
          <w:b/>
          <w:color w:val="000000"/>
          <w:kern w:val="0"/>
          <w:szCs w:val="21"/>
        </w:rPr>
        <w:t>第十七条</w:t>
      </w:r>
      <w:r w:rsidRPr="001D71E3">
        <w:rPr>
          <w:rFonts w:ascii="宋体" w:eastAsia="宋体" w:hAnsi="宋体" w:cs="宋体" w:hint="eastAsia"/>
          <w:color w:val="000000"/>
          <w:kern w:val="0"/>
          <w:szCs w:val="21"/>
        </w:rPr>
        <w:t xml:space="preserve">  经申请批准后，到国外指定高校参加“2+2”、“3+2”等模式联合培养的学生，在取得国外大学毕业证、学位证后，如需获得我校的毕业证和学位证，需补交相应年限的专业学费。如未取得国外大学毕业证，但满足我校的毕业条件，如需获得我校的毕业证和学位证，需补交相应年限的学年学费。</w:t>
      </w:r>
    </w:p>
    <w:p w14:paraId="6BC4E0C2" w14:textId="77777777" w:rsidR="001D71E3" w:rsidRPr="001D71E3" w:rsidRDefault="001D71E3" w:rsidP="001D71E3">
      <w:pPr>
        <w:widowControl/>
        <w:spacing w:line="380" w:lineRule="exact"/>
        <w:ind w:firstLineChars="200" w:firstLine="422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1D71E3">
        <w:rPr>
          <w:rFonts w:ascii="宋体" w:eastAsia="宋体" w:hAnsi="宋体" w:cs="宋体" w:hint="eastAsia"/>
          <w:b/>
          <w:color w:val="000000"/>
          <w:kern w:val="0"/>
          <w:szCs w:val="21"/>
        </w:rPr>
        <w:t>第十八条</w:t>
      </w:r>
      <w:r w:rsidRPr="001D71E3">
        <w:rPr>
          <w:rFonts w:ascii="宋体" w:eastAsia="宋体" w:hAnsi="宋体" w:cs="宋体" w:hint="eastAsia"/>
          <w:color w:val="000000"/>
          <w:kern w:val="0"/>
          <w:szCs w:val="21"/>
        </w:rPr>
        <w:t xml:space="preserve">  新生的大学英语“以考代修”取得的课程学分，免收取学分学费。</w:t>
      </w:r>
    </w:p>
    <w:p w14:paraId="7AEF71B4" w14:textId="77777777" w:rsidR="001D71E3" w:rsidRPr="001D71E3" w:rsidRDefault="001D71E3" w:rsidP="001D71E3">
      <w:pPr>
        <w:widowControl/>
        <w:spacing w:line="380" w:lineRule="exact"/>
        <w:ind w:firstLineChars="200" w:firstLine="422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1D71E3">
        <w:rPr>
          <w:rFonts w:ascii="宋体" w:eastAsia="宋体" w:hAnsi="宋体" w:cs="宋体" w:hint="eastAsia"/>
          <w:b/>
          <w:color w:val="000000"/>
          <w:kern w:val="0"/>
          <w:szCs w:val="21"/>
        </w:rPr>
        <w:t>第十九条</w:t>
      </w:r>
      <w:r w:rsidRPr="001D71E3">
        <w:rPr>
          <w:rFonts w:ascii="宋体" w:eastAsia="宋体" w:hAnsi="宋体" w:cs="宋体" w:hint="eastAsia"/>
          <w:color w:val="000000"/>
          <w:kern w:val="0"/>
          <w:szCs w:val="21"/>
        </w:rPr>
        <w:t xml:space="preserve">  预科生预科期间的学费按照学年学费收取。若在预科期间选学本科课程，则按选课学分收取学分学费。</w:t>
      </w:r>
    </w:p>
    <w:p w14:paraId="4EE9F0B7" w14:textId="77777777" w:rsidR="001D71E3" w:rsidRPr="001D71E3" w:rsidRDefault="001D71E3" w:rsidP="001D71E3">
      <w:pPr>
        <w:widowControl/>
        <w:spacing w:line="380" w:lineRule="exact"/>
        <w:ind w:firstLineChars="200" w:firstLine="422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1D71E3">
        <w:rPr>
          <w:rFonts w:ascii="宋体" w:eastAsia="宋体" w:hAnsi="宋体" w:cs="宋体" w:hint="eastAsia"/>
          <w:b/>
          <w:color w:val="000000"/>
          <w:kern w:val="0"/>
          <w:szCs w:val="21"/>
        </w:rPr>
        <w:t>第二十条</w:t>
      </w:r>
      <w:r w:rsidRPr="001D71E3">
        <w:rPr>
          <w:rFonts w:ascii="宋体" w:eastAsia="宋体" w:hAnsi="宋体" w:cs="宋体" w:hint="eastAsia"/>
          <w:color w:val="000000"/>
          <w:kern w:val="0"/>
          <w:szCs w:val="21"/>
        </w:rPr>
        <w:t xml:space="preserve">  参加创新实践强化班的学生，</w:t>
      </w:r>
      <w:proofErr w:type="gramStart"/>
      <w:r w:rsidRPr="001D71E3">
        <w:rPr>
          <w:rFonts w:ascii="宋体" w:eastAsia="宋体" w:hAnsi="宋体" w:cs="宋体" w:hint="eastAsia"/>
          <w:color w:val="000000"/>
          <w:kern w:val="0"/>
          <w:szCs w:val="21"/>
        </w:rPr>
        <w:t>不</w:t>
      </w:r>
      <w:proofErr w:type="gramEnd"/>
      <w:r w:rsidRPr="001D71E3">
        <w:rPr>
          <w:rFonts w:ascii="宋体" w:eastAsia="宋体" w:hAnsi="宋体" w:cs="宋体" w:hint="eastAsia"/>
          <w:color w:val="000000"/>
          <w:kern w:val="0"/>
          <w:szCs w:val="21"/>
        </w:rPr>
        <w:t>另外收取专业学费和学分学费。在创新实践强化班取得合格成绩的课程，如申请作为</w:t>
      </w:r>
      <w:r w:rsidRPr="001D71E3">
        <w:rPr>
          <w:rFonts w:ascii="Times New Roman" w:eastAsia="宋体" w:hAnsi="Times New Roman" w:cs="Times New Roman" w:hint="eastAsia"/>
          <w:szCs w:val="24"/>
        </w:rPr>
        <w:t>交叉与个性发展</w:t>
      </w:r>
      <w:r w:rsidRPr="001D71E3">
        <w:rPr>
          <w:rFonts w:ascii="宋体" w:eastAsia="宋体" w:hAnsi="宋体" w:cs="宋体" w:hint="eastAsia"/>
          <w:color w:val="000000"/>
          <w:kern w:val="0"/>
          <w:szCs w:val="21"/>
        </w:rPr>
        <w:t>课程，则按学分收取学分学费。</w:t>
      </w:r>
    </w:p>
    <w:p w14:paraId="7FC46CBA" w14:textId="77777777" w:rsidR="001D71E3" w:rsidRPr="001D71E3" w:rsidRDefault="001D71E3" w:rsidP="001D71E3">
      <w:pPr>
        <w:widowControl/>
        <w:spacing w:line="380" w:lineRule="exact"/>
        <w:ind w:firstLineChars="200" w:firstLine="422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1D71E3">
        <w:rPr>
          <w:rFonts w:ascii="宋体" w:eastAsia="宋体" w:hAnsi="宋体" w:cs="宋体" w:hint="eastAsia"/>
          <w:b/>
          <w:color w:val="000000"/>
          <w:kern w:val="0"/>
          <w:szCs w:val="21"/>
        </w:rPr>
        <w:lastRenderedPageBreak/>
        <w:t>第二十一条</w:t>
      </w:r>
      <w:r w:rsidRPr="001D71E3">
        <w:rPr>
          <w:rFonts w:ascii="宋体" w:eastAsia="宋体" w:hAnsi="宋体" w:cs="宋体" w:hint="eastAsia"/>
          <w:color w:val="000000"/>
          <w:kern w:val="0"/>
          <w:szCs w:val="21"/>
        </w:rPr>
        <w:t xml:space="preserve">  选择研究生课程（非本科培养方案中本</w:t>
      </w:r>
      <w:proofErr w:type="gramStart"/>
      <w:r w:rsidRPr="001D71E3">
        <w:rPr>
          <w:rFonts w:ascii="宋体" w:eastAsia="宋体" w:hAnsi="宋体" w:cs="宋体" w:hint="eastAsia"/>
          <w:color w:val="000000"/>
          <w:kern w:val="0"/>
          <w:szCs w:val="21"/>
        </w:rPr>
        <w:t>研</w:t>
      </w:r>
      <w:proofErr w:type="gramEnd"/>
      <w:r w:rsidRPr="001D71E3">
        <w:rPr>
          <w:rFonts w:ascii="宋体" w:eastAsia="宋体" w:hAnsi="宋体" w:cs="宋体" w:hint="eastAsia"/>
          <w:color w:val="000000"/>
          <w:kern w:val="0"/>
          <w:szCs w:val="21"/>
        </w:rPr>
        <w:t>衔接课程）的学生，</w:t>
      </w:r>
      <w:proofErr w:type="gramStart"/>
      <w:r w:rsidRPr="001D71E3">
        <w:rPr>
          <w:rFonts w:ascii="宋体" w:eastAsia="宋体" w:hAnsi="宋体" w:cs="宋体" w:hint="eastAsia"/>
          <w:color w:val="000000"/>
          <w:kern w:val="0"/>
          <w:szCs w:val="21"/>
        </w:rPr>
        <w:t>不</w:t>
      </w:r>
      <w:proofErr w:type="gramEnd"/>
      <w:r w:rsidRPr="001D71E3">
        <w:rPr>
          <w:rFonts w:ascii="宋体" w:eastAsia="宋体" w:hAnsi="宋体" w:cs="宋体" w:hint="eastAsia"/>
          <w:color w:val="000000"/>
          <w:kern w:val="0"/>
          <w:szCs w:val="21"/>
        </w:rPr>
        <w:t>另外收取专业学费和学分学费。在研究生院取得合格成绩的课程，如申请作为本科阶段的课程，则按学分收取学分学费。</w:t>
      </w:r>
    </w:p>
    <w:p w14:paraId="2D8C0A04" w14:textId="77777777" w:rsidR="001D71E3" w:rsidRPr="001D71E3" w:rsidRDefault="001D71E3" w:rsidP="001D71E3">
      <w:pPr>
        <w:widowControl/>
        <w:spacing w:beforeLines="100" w:before="312" w:afterLines="100" w:after="312" w:line="380" w:lineRule="exact"/>
        <w:jc w:val="center"/>
        <w:rPr>
          <w:rFonts w:ascii="Times New Roman" w:eastAsia="黑体" w:hAnsi="Times New Roman" w:cs="Times New Roman" w:hint="eastAsia"/>
          <w:bCs/>
          <w:spacing w:val="13"/>
          <w:kern w:val="0"/>
          <w:sz w:val="28"/>
          <w:szCs w:val="28"/>
        </w:rPr>
      </w:pPr>
      <w:r w:rsidRPr="001D71E3">
        <w:rPr>
          <w:rFonts w:ascii="Times New Roman" w:eastAsia="黑体" w:hAnsi="Times New Roman" w:cs="Times New Roman" w:hint="eastAsia"/>
          <w:bCs/>
          <w:spacing w:val="13"/>
          <w:kern w:val="0"/>
          <w:sz w:val="28"/>
          <w:szCs w:val="28"/>
        </w:rPr>
        <w:t>第三章</w:t>
      </w:r>
      <w:r w:rsidRPr="001D71E3">
        <w:rPr>
          <w:rFonts w:ascii="Times New Roman" w:eastAsia="黑体" w:hAnsi="Times New Roman" w:cs="Times New Roman"/>
          <w:bCs/>
          <w:spacing w:val="13"/>
          <w:kern w:val="0"/>
          <w:sz w:val="28"/>
          <w:szCs w:val="28"/>
        </w:rPr>
        <w:t xml:space="preserve">  </w:t>
      </w:r>
      <w:r w:rsidRPr="001D71E3">
        <w:rPr>
          <w:rFonts w:ascii="Times New Roman" w:eastAsia="黑体" w:hAnsi="Times New Roman" w:cs="Times New Roman" w:hint="eastAsia"/>
          <w:bCs/>
          <w:spacing w:val="13"/>
          <w:kern w:val="0"/>
          <w:sz w:val="28"/>
          <w:szCs w:val="28"/>
        </w:rPr>
        <w:t>学费结算与决算</w:t>
      </w:r>
    </w:p>
    <w:p w14:paraId="70690B66" w14:textId="588921C6" w:rsidR="001D71E3" w:rsidRPr="001D71E3" w:rsidRDefault="001D71E3" w:rsidP="001D71E3">
      <w:pPr>
        <w:widowControl/>
        <w:spacing w:line="380" w:lineRule="exact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1D71E3">
        <w:rPr>
          <w:rFonts w:ascii="Times New Roman" w:eastAsia="宋体" w:hAnsi="Times New Roman" w:cs="Times New Roman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2C6C118F" wp14:editId="70668E99">
            <wp:simplePos x="0" y="0"/>
            <wp:positionH relativeFrom="page">
              <wp:posOffset>3411220</wp:posOffset>
            </wp:positionH>
            <wp:positionV relativeFrom="page">
              <wp:posOffset>2440305</wp:posOffset>
            </wp:positionV>
            <wp:extent cx="485775" cy="428625"/>
            <wp:effectExtent l="0" t="0" r="0" b="9525"/>
            <wp:wrapNone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1E3">
        <w:rPr>
          <w:rFonts w:ascii="宋体" w:eastAsia="宋体" w:hAnsi="宋体" w:cs="宋体" w:hint="eastAsia"/>
          <w:b/>
          <w:color w:val="000000"/>
          <w:kern w:val="0"/>
          <w:szCs w:val="21"/>
        </w:rPr>
        <w:t>第二十二条</w:t>
      </w:r>
      <w:r w:rsidRPr="001D71E3">
        <w:rPr>
          <w:rFonts w:ascii="宋体" w:eastAsia="宋体" w:hAnsi="宋体" w:cs="宋体" w:hint="eastAsia"/>
          <w:color w:val="000000"/>
          <w:kern w:val="0"/>
          <w:szCs w:val="21"/>
        </w:rPr>
        <w:t xml:space="preserve">  学年学费结算 </w:t>
      </w:r>
    </w:p>
    <w:p w14:paraId="08E740FE" w14:textId="10D1B7E9" w:rsidR="001D71E3" w:rsidRPr="001D71E3" w:rsidRDefault="001D71E3" w:rsidP="001D71E3">
      <w:pPr>
        <w:widowControl/>
        <w:spacing w:line="380" w:lineRule="exact"/>
        <w:ind w:firstLineChars="200" w:firstLine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1D71E3">
        <w:rPr>
          <w:rFonts w:ascii="宋体" w:eastAsia="宋体" w:hAnsi="宋体" w:cs="宋体" w:hint="eastAsia"/>
          <w:color w:val="000000"/>
          <w:kern w:val="0"/>
          <w:szCs w:val="21"/>
        </w:rPr>
        <w:t>1.每学年应交纳学费额=专业学费+</w:t>
      </w:r>
    </w:p>
    <w:p w14:paraId="2AB50A58" w14:textId="1AB55E02" w:rsidR="001D71E3" w:rsidRPr="001D71E3" w:rsidRDefault="001D71E3" w:rsidP="001D71E3">
      <w:pPr>
        <w:widowControl/>
        <w:spacing w:line="380" w:lineRule="exact"/>
        <w:ind w:firstLineChars="200" w:firstLine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1D71E3">
        <w:rPr>
          <w:rFonts w:ascii="宋体" w:eastAsia="宋体" w:hAnsi="宋体" w:cs="宋体"/>
          <w:color w:val="000000"/>
          <w:kern w:val="0"/>
          <w:szCs w:val="21"/>
        </w:rPr>
        <w:object w:dxaOrig="240" w:dyaOrig="360" w14:anchorId="3D06B5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1" type="#_x0000_t75" style="width:12pt;height:18pt;mso-position-horizontal-relative:page;mso-position-vertical-relative:page" o:ole="">
            <v:imagedata r:id="rId5" o:title=""/>
          </v:shape>
          <o:OLEObject Type="Embed" ProgID="Equation.3" ShapeID="_x0000_i1061" DrawAspect="Content" ObjectID="_1693314611" r:id="rId6"/>
        </w:object>
      </w:r>
      <w:r w:rsidRPr="001D71E3">
        <w:rPr>
          <w:rFonts w:ascii="宋体" w:eastAsia="宋体" w:hAnsi="宋体" w:cs="宋体" w:hint="eastAsia"/>
          <w:color w:val="000000"/>
          <w:kern w:val="0"/>
          <w:szCs w:val="21"/>
        </w:rPr>
        <w:t xml:space="preserve"> - 课程学分数；</w:t>
      </w:r>
    </w:p>
    <w:p w14:paraId="7E5AA30A" w14:textId="62B906D0" w:rsidR="001D71E3" w:rsidRPr="001D71E3" w:rsidRDefault="001D71E3" w:rsidP="001D71E3">
      <w:pPr>
        <w:widowControl/>
        <w:spacing w:line="380" w:lineRule="exact"/>
        <w:ind w:firstLineChars="200" w:firstLine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1D71E3">
        <w:rPr>
          <w:rFonts w:ascii="宋体" w:eastAsia="宋体" w:hAnsi="宋体" w:cs="宋体"/>
          <w:color w:val="000000"/>
          <w:kern w:val="0"/>
          <w:szCs w:val="21"/>
        </w:rPr>
        <w:object w:dxaOrig="252" w:dyaOrig="360" w14:anchorId="4575817F">
          <v:shape id="_x0000_i1062" type="#_x0000_t75" style="width:12.55pt;height:18pt;mso-position-horizontal-relative:page;mso-position-vertical-relative:page" o:ole="">
            <v:imagedata r:id="rId7" o:title=""/>
          </v:shape>
          <o:OLEObject Type="Embed" ProgID="Equation.3" ShapeID="_x0000_i1062" DrawAspect="Content" ObjectID="_1693314612" r:id="rId8"/>
        </w:object>
      </w:r>
      <w:r w:rsidRPr="001D71E3">
        <w:rPr>
          <w:rFonts w:ascii="宋体" w:eastAsia="宋体" w:hAnsi="宋体" w:cs="宋体" w:hint="eastAsia"/>
          <w:color w:val="000000"/>
          <w:kern w:val="0"/>
          <w:szCs w:val="21"/>
        </w:rPr>
        <w:t xml:space="preserve"> - 课程学分学费；</w:t>
      </w:r>
    </w:p>
    <w:p w14:paraId="762DA500" w14:textId="4FBB2704" w:rsidR="001D71E3" w:rsidRPr="001D71E3" w:rsidRDefault="001D71E3" w:rsidP="001D71E3">
      <w:pPr>
        <w:widowControl/>
        <w:spacing w:line="380" w:lineRule="exact"/>
        <w:ind w:firstLineChars="200" w:firstLine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1D71E3">
        <w:rPr>
          <w:rFonts w:ascii="宋体" w:eastAsia="宋体" w:hAnsi="宋体" w:cs="宋体"/>
          <w:color w:val="000000"/>
          <w:kern w:val="0"/>
          <w:szCs w:val="21"/>
        </w:rPr>
        <w:object w:dxaOrig="192" w:dyaOrig="228" w14:anchorId="47F5CD70">
          <v:shape id="_x0000_i1063" type="#_x0000_t75" style="width:9.8pt;height:11.45pt;mso-position-horizontal-relative:page;mso-position-vertical-relative:page" o:ole="">
            <v:imagedata r:id="rId9" o:title=""/>
          </v:shape>
          <o:OLEObject Type="Embed" ProgID="Equation.3" ShapeID="_x0000_i1063" DrawAspect="Content" ObjectID="_1693314613" r:id="rId10"/>
        </w:object>
      </w:r>
      <w:r w:rsidRPr="001D71E3">
        <w:rPr>
          <w:rFonts w:ascii="宋体" w:eastAsia="宋体" w:hAnsi="宋体" w:cs="宋体" w:hint="eastAsia"/>
          <w:color w:val="000000"/>
          <w:kern w:val="0"/>
          <w:szCs w:val="21"/>
        </w:rPr>
        <w:t xml:space="preserve"> - 本学年修读课程数。</w:t>
      </w:r>
    </w:p>
    <w:p w14:paraId="501FE045" w14:textId="082DFF2B" w:rsidR="001D71E3" w:rsidRPr="001D71E3" w:rsidRDefault="001D71E3" w:rsidP="001D71E3">
      <w:pPr>
        <w:widowControl/>
        <w:spacing w:line="380" w:lineRule="exact"/>
        <w:ind w:firstLineChars="200" w:firstLine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1D71E3">
        <w:rPr>
          <w:rFonts w:ascii="宋体" w:eastAsia="宋体" w:hAnsi="宋体" w:cs="宋体" w:hint="eastAsia"/>
          <w:color w:val="000000"/>
          <w:kern w:val="0"/>
          <w:szCs w:val="21"/>
        </w:rPr>
        <w:t xml:space="preserve">2.每学年学费结余额=上学年学费结余额+本学年预交学费额（按学年学费标准收取）-本学年应交纳学费额 </w:t>
      </w:r>
    </w:p>
    <w:p w14:paraId="71EB86DD" w14:textId="77777777" w:rsidR="001D71E3" w:rsidRPr="001D71E3" w:rsidRDefault="001D71E3" w:rsidP="001D71E3">
      <w:pPr>
        <w:widowControl/>
        <w:spacing w:line="380" w:lineRule="exact"/>
        <w:ind w:firstLineChars="200" w:firstLine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1D71E3">
        <w:rPr>
          <w:rFonts w:ascii="宋体" w:eastAsia="宋体" w:hAnsi="宋体" w:cs="宋体" w:hint="eastAsia"/>
          <w:color w:val="000000"/>
          <w:kern w:val="0"/>
          <w:szCs w:val="21"/>
        </w:rPr>
        <w:t>每学年结算后，凡属学费不足的学生，应于下学年交费时补足上学年不足金额；凡属学费结余的学生，结余学费转入下学年学费结算。</w:t>
      </w:r>
    </w:p>
    <w:p w14:paraId="73A1B748" w14:textId="77777777" w:rsidR="001D71E3" w:rsidRPr="001D71E3" w:rsidRDefault="001D71E3" w:rsidP="001D71E3">
      <w:pPr>
        <w:widowControl/>
        <w:spacing w:line="380" w:lineRule="exact"/>
        <w:ind w:firstLineChars="200" w:firstLine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1D71E3">
        <w:rPr>
          <w:rFonts w:ascii="宋体" w:eastAsia="宋体" w:hAnsi="宋体" w:cs="宋体" w:hint="eastAsia"/>
          <w:color w:val="000000"/>
          <w:kern w:val="0"/>
          <w:szCs w:val="21"/>
        </w:rPr>
        <w:t>3.在每学年最后一个学期结束前，确定学生所修课程后，列出每个学生当学年学分学费明细，即作为本学年学分学费的收取依据，并办理收费结算。在学年中，如发生退学、休学等情况一律按前款相关规定办理收费结算。</w:t>
      </w:r>
    </w:p>
    <w:p w14:paraId="1E012DAF" w14:textId="77777777" w:rsidR="001D71E3" w:rsidRPr="001D71E3" w:rsidRDefault="001D71E3" w:rsidP="001D71E3">
      <w:pPr>
        <w:widowControl/>
        <w:spacing w:line="380" w:lineRule="exact"/>
        <w:ind w:firstLineChars="200" w:firstLine="422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1D71E3">
        <w:rPr>
          <w:rFonts w:ascii="宋体" w:eastAsia="宋体" w:hAnsi="宋体" w:cs="宋体" w:hint="eastAsia"/>
          <w:b/>
          <w:color w:val="000000"/>
          <w:kern w:val="0"/>
          <w:szCs w:val="21"/>
        </w:rPr>
        <w:t xml:space="preserve">第二十三条 </w:t>
      </w:r>
      <w:r w:rsidRPr="001D71E3">
        <w:rPr>
          <w:rFonts w:ascii="宋体" w:eastAsia="宋体" w:hAnsi="宋体" w:cs="宋体" w:hint="eastAsia"/>
          <w:color w:val="000000"/>
          <w:kern w:val="0"/>
          <w:szCs w:val="21"/>
        </w:rPr>
        <w:t xml:space="preserve"> 毕业决算 </w:t>
      </w:r>
    </w:p>
    <w:p w14:paraId="2E425509" w14:textId="77777777" w:rsidR="001D71E3" w:rsidRPr="001D71E3" w:rsidRDefault="001D71E3" w:rsidP="001D71E3">
      <w:pPr>
        <w:widowControl/>
        <w:spacing w:line="380" w:lineRule="exact"/>
        <w:ind w:firstLineChars="200" w:firstLine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1D71E3">
        <w:rPr>
          <w:rFonts w:ascii="宋体" w:eastAsia="宋体" w:hAnsi="宋体" w:cs="宋体" w:hint="eastAsia"/>
          <w:color w:val="000000"/>
          <w:kern w:val="0"/>
          <w:szCs w:val="21"/>
        </w:rPr>
        <w:t>1.学校于学生毕业（结业、</w:t>
      </w:r>
      <w:proofErr w:type="gramStart"/>
      <w:r w:rsidRPr="001D71E3">
        <w:rPr>
          <w:rFonts w:ascii="宋体" w:eastAsia="宋体" w:hAnsi="宋体" w:cs="宋体" w:hint="eastAsia"/>
          <w:color w:val="000000"/>
          <w:kern w:val="0"/>
          <w:szCs w:val="21"/>
        </w:rPr>
        <w:t>肄业</w:t>
      </w:r>
      <w:proofErr w:type="gramEnd"/>
      <w:r w:rsidRPr="001D71E3">
        <w:rPr>
          <w:rFonts w:ascii="宋体" w:eastAsia="宋体" w:hAnsi="宋体" w:cs="宋体" w:hint="eastAsia"/>
          <w:color w:val="000000"/>
          <w:kern w:val="0"/>
          <w:szCs w:val="21"/>
        </w:rPr>
        <w:t xml:space="preserve">）一个月前对所收学费按学生个人进行决算。 </w:t>
      </w:r>
    </w:p>
    <w:p w14:paraId="41C51888" w14:textId="77777777" w:rsidR="001D71E3" w:rsidRPr="001D71E3" w:rsidRDefault="001D71E3" w:rsidP="001D71E3">
      <w:pPr>
        <w:widowControl/>
        <w:spacing w:line="380" w:lineRule="exact"/>
        <w:ind w:firstLineChars="200" w:firstLine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1D71E3">
        <w:rPr>
          <w:rFonts w:ascii="宋体" w:eastAsia="宋体" w:hAnsi="宋体" w:cs="宋体" w:hint="eastAsia"/>
          <w:color w:val="000000"/>
          <w:kern w:val="0"/>
          <w:szCs w:val="21"/>
        </w:rPr>
        <w:t>2.学费决算</w:t>
      </w:r>
    </w:p>
    <w:p w14:paraId="414AE037" w14:textId="77777777" w:rsidR="001D71E3" w:rsidRPr="001D71E3" w:rsidRDefault="001D71E3" w:rsidP="001D71E3">
      <w:pPr>
        <w:widowControl/>
        <w:spacing w:line="380" w:lineRule="exact"/>
        <w:ind w:firstLineChars="200" w:firstLine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1D71E3">
        <w:rPr>
          <w:rFonts w:ascii="宋体" w:eastAsia="宋体" w:hAnsi="宋体" w:cs="宋体" w:hint="eastAsia"/>
          <w:color w:val="000000"/>
          <w:kern w:val="0"/>
          <w:szCs w:val="21"/>
        </w:rPr>
        <w:t>毕业（结业、</w:t>
      </w:r>
      <w:proofErr w:type="gramStart"/>
      <w:r w:rsidRPr="001D71E3">
        <w:rPr>
          <w:rFonts w:ascii="宋体" w:eastAsia="宋体" w:hAnsi="宋体" w:cs="宋体" w:hint="eastAsia"/>
          <w:color w:val="000000"/>
          <w:kern w:val="0"/>
          <w:szCs w:val="21"/>
        </w:rPr>
        <w:t>肄业</w:t>
      </w:r>
      <w:proofErr w:type="gramEnd"/>
      <w:r w:rsidRPr="001D71E3">
        <w:rPr>
          <w:rFonts w:ascii="宋体" w:eastAsia="宋体" w:hAnsi="宋体" w:cs="宋体" w:hint="eastAsia"/>
          <w:color w:val="000000"/>
          <w:kern w:val="0"/>
          <w:szCs w:val="21"/>
        </w:rPr>
        <w:t>）学费结余额=累积已交学费–该生应交专业学费总额 - 该生按规定毕业应修最低学分数的应交总学分学费额 - 学生加（重、辅、复）修额外课程应交纳学分学费总额。</w:t>
      </w:r>
    </w:p>
    <w:p w14:paraId="70886A68" w14:textId="77777777" w:rsidR="001D71E3" w:rsidRPr="001D71E3" w:rsidRDefault="001D71E3" w:rsidP="001D71E3">
      <w:pPr>
        <w:widowControl/>
        <w:spacing w:line="380" w:lineRule="exact"/>
        <w:ind w:firstLineChars="200" w:firstLine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1D71E3">
        <w:rPr>
          <w:rFonts w:ascii="宋体" w:eastAsia="宋体" w:hAnsi="宋体" w:cs="宋体" w:hint="eastAsia"/>
          <w:color w:val="000000"/>
          <w:kern w:val="0"/>
          <w:szCs w:val="21"/>
        </w:rPr>
        <w:t>最后按照多退少补的原则进行最终的学费结算。学费未交清的学生，在毕业（结业、</w:t>
      </w:r>
      <w:proofErr w:type="gramStart"/>
      <w:r w:rsidRPr="001D71E3">
        <w:rPr>
          <w:rFonts w:ascii="宋体" w:eastAsia="宋体" w:hAnsi="宋体" w:cs="宋体" w:hint="eastAsia"/>
          <w:color w:val="000000"/>
          <w:kern w:val="0"/>
          <w:szCs w:val="21"/>
        </w:rPr>
        <w:t>肄业</w:t>
      </w:r>
      <w:proofErr w:type="gramEnd"/>
      <w:r w:rsidRPr="001D71E3">
        <w:rPr>
          <w:rFonts w:ascii="宋体" w:eastAsia="宋体" w:hAnsi="宋体" w:cs="宋体" w:hint="eastAsia"/>
          <w:color w:val="000000"/>
          <w:kern w:val="0"/>
          <w:szCs w:val="21"/>
        </w:rPr>
        <w:t>）前，必须交清所欠学费方能正常办理离校手续。</w:t>
      </w:r>
    </w:p>
    <w:p w14:paraId="3C66FC1C" w14:textId="77777777" w:rsidR="001D71E3" w:rsidRPr="001D71E3" w:rsidRDefault="001D71E3" w:rsidP="001D71E3">
      <w:pPr>
        <w:widowControl/>
        <w:spacing w:beforeLines="100" w:before="312" w:afterLines="100" w:after="312" w:line="380" w:lineRule="exact"/>
        <w:jc w:val="center"/>
        <w:rPr>
          <w:rFonts w:ascii="Times New Roman" w:eastAsia="黑体" w:hAnsi="Times New Roman" w:cs="Times New Roman" w:hint="eastAsia"/>
          <w:bCs/>
          <w:spacing w:val="13"/>
          <w:kern w:val="0"/>
          <w:sz w:val="28"/>
          <w:szCs w:val="28"/>
        </w:rPr>
      </w:pPr>
      <w:r w:rsidRPr="001D71E3">
        <w:rPr>
          <w:rFonts w:ascii="Times New Roman" w:eastAsia="黑体" w:hAnsi="Times New Roman" w:cs="Times New Roman" w:hint="eastAsia"/>
          <w:bCs/>
          <w:spacing w:val="13"/>
          <w:kern w:val="0"/>
          <w:sz w:val="28"/>
          <w:szCs w:val="28"/>
        </w:rPr>
        <w:t>第四章</w:t>
      </w:r>
      <w:r w:rsidRPr="001D71E3">
        <w:rPr>
          <w:rFonts w:ascii="Times New Roman" w:eastAsia="黑体" w:hAnsi="Times New Roman" w:cs="Times New Roman"/>
          <w:bCs/>
          <w:spacing w:val="13"/>
          <w:kern w:val="0"/>
          <w:sz w:val="28"/>
          <w:szCs w:val="28"/>
        </w:rPr>
        <w:t xml:space="preserve">  </w:t>
      </w:r>
      <w:r w:rsidRPr="001D71E3">
        <w:rPr>
          <w:rFonts w:ascii="Times New Roman" w:eastAsia="黑体" w:hAnsi="Times New Roman" w:cs="Times New Roman" w:hint="eastAsia"/>
          <w:bCs/>
          <w:spacing w:val="13"/>
          <w:kern w:val="0"/>
          <w:sz w:val="28"/>
          <w:szCs w:val="28"/>
        </w:rPr>
        <w:t>附则</w:t>
      </w:r>
    </w:p>
    <w:p w14:paraId="55E2A067" w14:textId="77777777" w:rsidR="001D71E3" w:rsidRPr="001D71E3" w:rsidRDefault="001D71E3" w:rsidP="001D71E3">
      <w:pPr>
        <w:widowControl/>
        <w:spacing w:line="380" w:lineRule="exact"/>
        <w:ind w:firstLineChars="200" w:firstLine="422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1D71E3">
        <w:rPr>
          <w:rFonts w:ascii="宋体" w:eastAsia="宋体" w:hAnsi="宋体" w:cs="宋体" w:hint="eastAsia"/>
          <w:b/>
          <w:color w:val="000000"/>
          <w:kern w:val="0"/>
          <w:szCs w:val="21"/>
        </w:rPr>
        <w:t>第二十四条</w:t>
      </w:r>
      <w:r w:rsidRPr="001D71E3">
        <w:rPr>
          <w:rFonts w:ascii="宋体" w:eastAsia="宋体" w:hAnsi="宋体" w:cs="宋体" w:hint="eastAsia"/>
          <w:color w:val="000000"/>
          <w:kern w:val="0"/>
          <w:szCs w:val="21"/>
        </w:rPr>
        <w:t xml:space="preserve">  本办法从2021级学生开始实施。</w:t>
      </w:r>
    </w:p>
    <w:p w14:paraId="72306E46" w14:textId="77777777" w:rsidR="001D71E3" w:rsidRPr="001D71E3" w:rsidRDefault="001D71E3" w:rsidP="001D71E3">
      <w:pPr>
        <w:widowControl/>
        <w:spacing w:line="380" w:lineRule="exact"/>
        <w:ind w:firstLineChars="200" w:firstLine="422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1D71E3">
        <w:rPr>
          <w:rFonts w:ascii="宋体" w:eastAsia="宋体" w:hAnsi="宋体" w:cs="宋体" w:hint="eastAsia"/>
          <w:b/>
          <w:color w:val="000000"/>
          <w:kern w:val="0"/>
          <w:szCs w:val="21"/>
        </w:rPr>
        <w:t>第二十五条</w:t>
      </w:r>
      <w:r w:rsidRPr="001D71E3">
        <w:rPr>
          <w:rFonts w:ascii="宋体" w:eastAsia="宋体" w:hAnsi="宋体" w:cs="宋体" w:hint="eastAsia"/>
          <w:color w:val="000000"/>
          <w:kern w:val="0"/>
          <w:szCs w:val="21"/>
        </w:rPr>
        <w:t xml:space="preserve">  学校有关部门可以依据本规定制定相关规定，其他有关规定与本规定相抵触者，以本规定为准。</w:t>
      </w:r>
    </w:p>
    <w:p w14:paraId="470371FC" w14:textId="77777777" w:rsidR="001D71E3" w:rsidRPr="001D71E3" w:rsidRDefault="001D71E3" w:rsidP="001D71E3">
      <w:pPr>
        <w:widowControl/>
        <w:spacing w:line="380" w:lineRule="exact"/>
        <w:ind w:firstLineChars="200" w:firstLine="422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1D71E3">
        <w:rPr>
          <w:rFonts w:ascii="宋体" w:eastAsia="宋体" w:hAnsi="宋体" w:cs="宋体" w:hint="eastAsia"/>
          <w:b/>
          <w:color w:val="000000"/>
          <w:kern w:val="0"/>
          <w:szCs w:val="21"/>
        </w:rPr>
        <w:t>第二十六条</w:t>
      </w:r>
      <w:r w:rsidRPr="001D71E3">
        <w:rPr>
          <w:rFonts w:ascii="宋体" w:eastAsia="宋体" w:hAnsi="宋体" w:cs="宋体" w:hint="eastAsia"/>
          <w:color w:val="000000"/>
          <w:kern w:val="0"/>
          <w:szCs w:val="21"/>
        </w:rPr>
        <w:t xml:space="preserve">  本规定由教务处、财务处、学生处负责解释。</w:t>
      </w:r>
    </w:p>
    <w:p w14:paraId="6A38A271" w14:textId="77777777" w:rsidR="001D71E3" w:rsidRPr="001D71E3" w:rsidRDefault="001D71E3" w:rsidP="001D71E3">
      <w:pPr>
        <w:widowControl/>
        <w:spacing w:line="380" w:lineRule="exact"/>
        <w:ind w:firstLineChars="200" w:firstLine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</w:p>
    <w:p w14:paraId="19BCB759" w14:textId="77777777" w:rsidR="001D71E3" w:rsidRPr="001D71E3" w:rsidRDefault="001D71E3" w:rsidP="001D71E3">
      <w:pPr>
        <w:widowControl/>
        <w:spacing w:line="380" w:lineRule="exact"/>
        <w:ind w:firstLineChars="200" w:firstLine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1D71E3">
        <w:rPr>
          <w:rFonts w:ascii="宋体" w:eastAsia="宋体" w:hAnsi="宋体" w:cs="宋体" w:hint="eastAsia"/>
          <w:color w:val="000000"/>
          <w:kern w:val="0"/>
          <w:szCs w:val="21"/>
        </w:rPr>
        <w:t>附：大连理工大学本科各专业学分制收费标准</w:t>
      </w:r>
    </w:p>
    <w:p w14:paraId="77D29331" w14:textId="77777777" w:rsidR="001D71E3" w:rsidRPr="001D71E3" w:rsidRDefault="001D71E3" w:rsidP="001D71E3">
      <w:pPr>
        <w:spacing w:line="540" w:lineRule="exact"/>
        <w:rPr>
          <w:rFonts w:ascii="Times New Roman" w:eastAsia="仿宋_GB2312" w:hAnsi="Times New Roman" w:cs="Times New Roman" w:hint="eastAsia"/>
          <w:sz w:val="32"/>
          <w:szCs w:val="24"/>
        </w:rPr>
      </w:pPr>
    </w:p>
    <w:p w14:paraId="725F43EA" w14:textId="33A5F104" w:rsidR="001D71E3" w:rsidRDefault="001D71E3" w:rsidP="001D71E3">
      <w:pPr>
        <w:rPr>
          <w:rFonts w:ascii="Times New Roman" w:eastAsia="宋体" w:hAnsi="Times New Roman" w:cs="Times New Roman"/>
          <w:szCs w:val="24"/>
        </w:rPr>
      </w:pPr>
      <w:r w:rsidRPr="001D71E3">
        <w:rPr>
          <w:rFonts w:ascii="Times New Roman" w:eastAsia="宋体" w:hAnsi="Times New Roman" w:cs="Times New Roman"/>
          <w:szCs w:val="24"/>
        </w:rPr>
        <w:t xml:space="preserve">                                                   </w:t>
      </w:r>
      <w:r w:rsidRPr="001D71E3">
        <w:rPr>
          <w:rFonts w:ascii="Times New Roman" w:eastAsia="宋体" w:hAnsi="Times New Roman" w:cs="Times New Roman" w:hint="eastAsia"/>
          <w:szCs w:val="24"/>
        </w:rPr>
        <w:t>二〇二一年八月修订</w:t>
      </w:r>
    </w:p>
    <w:p w14:paraId="54889E7F" w14:textId="77777777" w:rsidR="001D71E3" w:rsidRDefault="001D71E3" w:rsidP="001D71E3">
      <w:pPr>
        <w:spacing w:afterLines="50" w:after="156"/>
        <w:rPr>
          <w:rFonts w:ascii="华文中宋" w:eastAsia="华文中宋" w:hAnsi="华文中宋"/>
          <w:b/>
          <w:sz w:val="24"/>
        </w:rPr>
      </w:pPr>
      <w:r>
        <w:rPr>
          <w:rFonts w:ascii="Times New Roman" w:eastAsia="宋体" w:hAnsi="Times New Roman" w:cs="Times New Roman"/>
          <w:szCs w:val="24"/>
        </w:rPr>
        <w:br w:type="page"/>
      </w:r>
      <w:r>
        <w:rPr>
          <w:rFonts w:ascii="华文中宋" w:eastAsia="华文中宋" w:hAnsi="华文中宋" w:hint="eastAsia"/>
          <w:b/>
          <w:sz w:val="24"/>
        </w:rPr>
        <w:lastRenderedPageBreak/>
        <w:t>附件：大连理工大学本科各专业学分制收费标准</w:t>
      </w:r>
    </w:p>
    <w:tbl>
      <w:tblPr>
        <w:tblW w:w="8613" w:type="dxa"/>
        <w:tblLook w:val="04A0" w:firstRow="1" w:lastRow="0" w:firstColumn="1" w:lastColumn="0" w:noHBand="0" w:noVBand="1"/>
      </w:tblPr>
      <w:tblGrid>
        <w:gridCol w:w="1668"/>
        <w:gridCol w:w="2976"/>
        <w:gridCol w:w="851"/>
        <w:gridCol w:w="850"/>
        <w:gridCol w:w="1134"/>
        <w:gridCol w:w="1134"/>
      </w:tblGrid>
      <w:tr w:rsidR="001D71E3" w14:paraId="053FDB38" w14:textId="77777777" w:rsidTr="001D71E3">
        <w:trPr>
          <w:trHeight w:val="548"/>
          <w:tblHeader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18355D1C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学部（学院）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5241AF05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专业名称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3CE44755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总学分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1C914CAA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学制（年）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0D36E5DC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学年学费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0E1CE312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每年专业学费</w:t>
            </w:r>
          </w:p>
        </w:tc>
      </w:tr>
      <w:tr w:rsidR="001D71E3" w14:paraId="208D0BD3" w14:textId="77777777" w:rsidTr="001D71E3">
        <w:trPr>
          <w:trHeight w:val="45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9B73A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化工学院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71BA4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化学工程与工艺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C27E3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309FA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2A5D9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12A36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3040</w:t>
            </w:r>
          </w:p>
        </w:tc>
      </w:tr>
      <w:tr w:rsidR="001D71E3" w14:paraId="2C696299" w14:textId="77777777" w:rsidTr="001D71E3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B5117" w14:textId="77777777" w:rsidR="001D71E3" w:rsidRDefault="001D71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2C0B9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化学工程与工艺（国际班）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867CC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30136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23117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1E2DF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3040</w:t>
            </w:r>
          </w:p>
        </w:tc>
      </w:tr>
      <w:tr w:rsidR="001D71E3" w14:paraId="02EA0173" w14:textId="77777777" w:rsidTr="001D71E3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85C66" w14:textId="77777777" w:rsidR="001D71E3" w:rsidRDefault="001D71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DA693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制药工程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C1000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E8520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5EE25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DF342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3040</w:t>
            </w:r>
          </w:p>
        </w:tc>
      </w:tr>
      <w:tr w:rsidR="001D71E3" w14:paraId="713FF24A" w14:textId="77777777" w:rsidTr="001D71E3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63D6A" w14:textId="77777777" w:rsidR="001D71E3" w:rsidRDefault="001D71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F04E5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高分子材料与工程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B998F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EF105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12023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AB7F4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3040</w:t>
            </w:r>
          </w:p>
        </w:tc>
      </w:tr>
      <w:tr w:rsidR="001D71E3" w14:paraId="1CCDA474" w14:textId="77777777" w:rsidTr="001D71E3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EFB64" w14:textId="77777777" w:rsidR="001D71E3" w:rsidRDefault="001D71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F0492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过程装备与控制工程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F1553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20B83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06BE5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7F8B9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3040</w:t>
            </w:r>
          </w:p>
        </w:tc>
      </w:tr>
      <w:tr w:rsidR="001D71E3" w14:paraId="417AE233" w14:textId="77777777" w:rsidTr="001D71E3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AC86A" w14:textId="77777777" w:rsidR="001D71E3" w:rsidRDefault="001D71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74EEB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安全工程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B60FD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4BF06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11F6B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FF4EB2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3040</w:t>
            </w:r>
          </w:p>
        </w:tc>
      </w:tr>
      <w:tr w:rsidR="001D71E3" w14:paraId="55376925" w14:textId="77777777" w:rsidTr="001D71E3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488B5" w14:textId="77777777" w:rsidR="001D71E3" w:rsidRDefault="001D71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D5ADA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化工与制药类（创新班）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32187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A2B0E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2B152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296C95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3040</w:t>
            </w:r>
          </w:p>
        </w:tc>
      </w:tr>
      <w:tr w:rsidR="001D71E3" w14:paraId="6B82F898" w14:textId="77777777" w:rsidTr="001D71E3">
        <w:trPr>
          <w:trHeight w:val="45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98230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化工学院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44BCB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应用化学（国家拔尖学生培养基地张大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煜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化学班）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C9B37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B591C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A64FA0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99FC3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3040</w:t>
            </w:r>
          </w:p>
        </w:tc>
      </w:tr>
      <w:tr w:rsidR="001D71E3" w14:paraId="516E769B" w14:textId="77777777" w:rsidTr="001D71E3">
        <w:trPr>
          <w:trHeight w:val="45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7C99F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张大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煜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E898A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应用化学（强基班）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F567C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5CDB4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15991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5EE29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3040</w:t>
            </w:r>
          </w:p>
        </w:tc>
      </w:tr>
      <w:tr w:rsidR="001D71E3" w14:paraId="6C8DA7E7" w14:textId="77777777" w:rsidTr="001D71E3">
        <w:trPr>
          <w:trHeight w:val="450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8FEBD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环境学院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157C0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环境科学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03858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E4868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C9FB7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27F277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3040</w:t>
            </w:r>
          </w:p>
        </w:tc>
      </w:tr>
      <w:tr w:rsidR="001D71E3" w14:paraId="7382A922" w14:textId="77777777" w:rsidTr="001D71E3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F3F9C" w14:textId="77777777" w:rsidR="001D71E3" w:rsidRDefault="001D71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7EC5B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环境工程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3511A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B179B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3561E2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90D5E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3040</w:t>
            </w:r>
          </w:p>
        </w:tc>
      </w:tr>
      <w:tr w:rsidR="001D71E3" w14:paraId="460E4E60" w14:textId="77777777" w:rsidTr="001D71E3">
        <w:trPr>
          <w:trHeight w:val="45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F8352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生物工程学院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DD84C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生物工程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FD105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29EDB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522EE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9E976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3040</w:t>
            </w:r>
          </w:p>
        </w:tc>
      </w:tr>
      <w:tr w:rsidR="001D71E3" w14:paraId="227C0B08" w14:textId="77777777" w:rsidTr="001D71E3">
        <w:trPr>
          <w:trHeight w:val="450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1921E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机械工程学院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F4930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机械设计制造及其自动化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78A6E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68F8D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DFC25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F152B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3040</w:t>
            </w:r>
          </w:p>
        </w:tc>
      </w:tr>
      <w:tr w:rsidR="001D71E3" w14:paraId="292355DE" w14:textId="77777777" w:rsidTr="001D71E3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007DA" w14:textId="77777777" w:rsidR="001D71E3" w:rsidRDefault="001D71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9F6C8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机械设计制造及其自动化（创新班）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D4686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763CA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BFF71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D381B3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3040</w:t>
            </w:r>
          </w:p>
        </w:tc>
      </w:tr>
      <w:tr w:rsidR="001D71E3" w14:paraId="33A0442A" w14:textId="77777777" w:rsidTr="001D71E3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1F512" w14:textId="77777777" w:rsidR="001D71E3" w:rsidRDefault="001D71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3A210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机械设计制造及其自动化（日语强化）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CF038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854DC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2C3E75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4FF3A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2540</w:t>
            </w:r>
          </w:p>
        </w:tc>
      </w:tr>
      <w:tr w:rsidR="001D71E3" w14:paraId="5EF1568D" w14:textId="77777777" w:rsidTr="001D71E3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3CEE9" w14:textId="77777777" w:rsidR="001D71E3" w:rsidRDefault="001D71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57757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智能制造工程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03560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C6582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F30ED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4C1F3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3040</w:t>
            </w:r>
          </w:p>
        </w:tc>
      </w:tr>
      <w:tr w:rsidR="001D71E3" w14:paraId="261328B6" w14:textId="77777777" w:rsidTr="001D71E3">
        <w:trPr>
          <w:trHeight w:val="450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23FCE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材料科学与工程学院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6A0D8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材料成型及控制工程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56498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10B2A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60BF8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60E66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3040</w:t>
            </w:r>
          </w:p>
        </w:tc>
      </w:tr>
      <w:tr w:rsidR="001D71E3" w14:paraId="209F05D8" w14:textId="77777777" w:rsidTr="001D71E3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D96CC" w14:textId="77777777" w:rsidR="001D71E3" w:rsidRDefault="001D71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EF14A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金属材料工程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B9446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42CF3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D594A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67651E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3040</w:t>
            </w:r>
          </w:p>
        </w:tc>
      </w:tr>
      <w:tr w:rsidR="001D71E3" w14:paraId="6D9496CC" w14:textId="77777777" w:rsidTr="001D71E3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FF00F" w14:textId="77777777" w:rsidR="001D71E3" w:rsidRDefault="001D71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938F4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功能材料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AC9BF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A8DD0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F2DEB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1638B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3040</w:t>
            </w:r>
          </w:p>
        </w:tc>
      </w:tr>
      <w:tr w:rsidR="001D71E3" w14:paraId="4BE713BF" w14:textId="77777777" w:rsidTr="001D71E3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9FF00" w14:textId="77777777" w:rsidR="001D71E3" w:rsidRDefault="001D71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89C9D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金属材料工程（中日精英班）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CDF04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48E32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FE3AA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DBFE2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2640</w:t>
            </w:r>
          </w:p>
        </w:tc>
      </w:tr>
      <w:tr w:rsidR="001D71E3" w14:paraId="76AE3F24" w14:textId="77777777" w:rsidTr="001D71E3">
        <w:trPr>
          <w:trHeight w:val="45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D6DA2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能源与动力学院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3EB99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能源与动力工程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1F6EB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A60E7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4407E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AF74E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3040</w:t>
            </w:r>
          </w:p>
        </w:tc>
      </w:tr>
      <w:tr w:rsidR="001D71E3" w14:paraId="12C9DD46" w14:textId="77777777" w:rsidTr="001D71E3">
        <w:trPr>
          <w:trHeight w:val="450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93B78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电子信息与电气工程学部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B39F0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电子信息工程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ABA1A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2527C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32D1F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6E270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3040</w:t>
            </w:r>
          </w:p>
        </w:tc>
      </w:tr>
      <w:tr w:rsidR="001D71E3" w14:paraId="29EF5CC0" w14:textId="77777777" w:rsidTr="001D71E3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A8033" w14:textId="77777777" w:rsidR="001D71E3" w:rsidRDefault="001D71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50018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电子信息工程（英语强化）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14AD9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12E29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E4D819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32501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3040</w:t>
            </w:r>
          </w:p>
        </w:tc>
      </w:tr>
      <w:tr w:rsidR="001D71E3" w14:paraId="6D58EE98" w14:textId="77777777" w:rsidTr="001D71E3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5ECDE" w14:textId="77777777" w:rsidR="001D71E3" w:rsidRDefault="001D71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CE68C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电气工程及其自动化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58A42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5FA6A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498D5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82BE6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3040</w:t>
            </w:r>
          </w:p>
        </w:tc>
      </w:tr>
      <w:tr w:rsidR="001D71E3" w14:paraId="2B3F605A" w14:textId="77777777" w:rsidTr="001D71E3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62779" w14:textId="77777777" w:rsidR="001D71E3" w:rsidRDefault="001D71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4EFF3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自动化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61074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1D715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50929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9D3D25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3040</w:t>
            </w:r>
          </w:p>
        </w:tc>
      </w:tr>
      <w:tr w:rsidR="001D71E3" w14:paraId="5886B1E7" w14:textId="77777777" w:rsidTr="001D71E3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0211B" w14:textId="77777777" w:rsidR="001D71E3" w:rsidRDefault="001D71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2E7EE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872D3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9C890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E03A31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549A2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3040</w:t>
            </w:r>
          </w:p>
        </w:tc>
      </w:tr>
      <w:tr w:rsidR="001D71E3" w14:paraId="269B5E44" w14:textId="77777777" w:rsidTr="001D71E3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3D3E5" w14:textId="77777777" w:rsidR="001D71E3" w:rsidRDefault="001D71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4BE07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生物医学工程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AD11C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4EC58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BEF9E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45FC8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3040</w:t>
            </w:r>
          </w:p>
        </w:tc>
      </w:tr>
      <w:tr w:rsidR="001D71E3" w14:paraId="5C06BA07" w14:textId="77777777" w:rsidTr="001D71E3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C0BAE" w14:textId="77777777" w:rsidR="001D71E3" w:rsidRDefault="001D71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D8D5CB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人工智能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EC6CD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DA2A2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4D381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32CD9B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3040</w:t>
            </w:r>
          </w:p>
        </w:tc>
      </w:tr>
      <w:tr w:rsidR="001D71E3" w14:paraId="033B4BF0" w14:textId="77777777" w:rsidTr="001D71E3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B8F2A" w14:textId="77777777" w:rsidR="001D71E3" w:rsidRDefault="001D71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FF1F6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电子信息类（创新班）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22A94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86328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70D06B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87F60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3040</w:t>
            </w:r>
          </w:p>
        </w:tc>
      </w:tr>
      <w:tr w:rsidR="001D71E3" w14:paraId="28DCC334" w14:textId="77777777" w:rsidTr="001D71E3">
        <w:trPr>
          <w:trHeight w:val="450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CE34C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建设工程学部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89B6C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土木工程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F73A5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4730E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ED26E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B807B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3040</w:t>
            </w:r>
          </w:p>
        </w:tc>
      </w:tr>
      <w:tr w:rsidR="001D71E3" w14:paraId="3D9504DC" w14:textId="77777777" w:rsidTr="001D71E3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97789" w14:textId="77777777" w:rsidR="001D71E3" w:rsidRDefault="001D71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B8DDA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土木工程（国际班）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D97D2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632E5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B72B5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C325D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3040</w:t>
            </w:r>
          </w:p>
        </w:tc>
      </w:tr>
      <w:tr w:rsidR="001D71E3" w14:paraId="3E6BE5D8" w14:textId="77777777" w:rsidTr="001D71E3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8350E" w14:textId="77777777" w:rsidR="001D71E3" w:rsidRDefault="001D71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8185B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水利水电工程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B0C5D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61332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CB1C9D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57665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3040</w:t>
            </w:r>
          </w:p>
        </w:tc>
      </w:tr>
      <w:tr w:rsidR="001D71E3" w14:paraId="137811F4" w14:textId="77777777" w:rsidTr="001D71E3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D718D" w14:textId="77777777" w:rsidR="001D71E3" w:rsidRDefault="001D71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9FF25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港口航道与海岸工程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E0EE0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D7873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29BC9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F36D9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3040</w:t>
            </w:r>
          </w:p>
        </w:tc>
      </w:tr>
      <w:tr w:rsidR="001D71E3" w14:paraId="08A76281" w14:textId="77777777" w:rsidTr="001D71E3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57F6F" w14:textId="77777777" w:rsidR="001D71E3" w:rsidRDefault="001D71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664DE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海洋资源开发技术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8848B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1C64D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150EA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9EBCA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3040</w:t>
            </w:r>
          </w:p>
        </w:tc>
      </w:tr>
      <w:tr w:rsidR="001D71E3" w14:paraId="0079318A" w14:textId="77777777" w:rsidTr="001D71E3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A923B" w14:textId="77777777" w:rsidR="001D71E3" w:rsidRDefault="001D71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8B115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交通工程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E4FB0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403B5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EF865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5BF2AA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3040</w:t>
            </w:r>
          </w:p>
        </w:tc>
      </w:tr>
      <w:tr w:rsidR="001D71E3" w14:paraId="6C13204B" w14:textId="77777777" w:rsidTr="001D71E3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E288A" w14:textId="77777777" w:rsidR="001D71E3" w:rsidRDefault="001D71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612D2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工程管理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CDBAD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4706F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A4470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06F1A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3040</w:t>
            </w:r>
          </w:p>
        </w:tc>
      </w:tr>
      <w:tr w:rsidR="001D71E3" w14:paraId="02A8483C" w14:textId="77777777" w:rsidTr="001D71E3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AD429" w14:textId="77777777" w:rsidR="001D71E3" w:rsidRDefault="001D71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9E68F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建筑环境与能源应用工程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EE899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DF799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505D08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DDB70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3040</w:t>
            </w:r>
          </w:p>
        </w:tc>
      </w:tr>
      <w:tr w:rsidR="001D71E3" w14:paraId="5E6CD25C" w14:textId="77777777" w:rsidTr="001D71E3">
        <w:trPr>
          <w:trHeight w:val="450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7D288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运载工程与力学学部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46FBF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工程力学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FAFAB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3140A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4AEC8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1FEE8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3040</w:t>
            </w:r>
          </w:p>
        </w:tc>
      </w:tr>
      <w:tr w:rsidR="001D71E3" w14:paraId="3C415E2D" w14:textId="77777777" w:rsidTr="001D71E3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F0996" w14:textId="77777777" w:rsidR="001D71E3" w:rsidRDefault="001D71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F8421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飞行器设计与工程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CA827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BA28E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7F8E1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B39AAB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3040</w:t>
            </w:r>
          </w:p>
        </w:tc>
      </w:tr>
      <w:tr w:rsidR="001D71E3" w14:paraId="695AA8CF" w14:textId="77777777" w:rsidTr="001D71E3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6A5D6" w14:textId="77777777" w:rsidR="001D71E3" w:rsidRDefault="001D71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4D325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工程力学（钱令希力学创新班）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4E219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2A0A3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978F5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D256D9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3040</w:t>
            </w:r>
          </w:p>
        </w:tc>
      </w:tr>
      <w:tr w:rsidR="001D71E3" w14:paraId="4B829381" w14:textId="77777777" w:rsidTr="001D71E3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AEF34" w14:textId="77777777" w:rsidR="001D71E3" w:rsidRDefault="001D71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78E34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工程力学（强基班）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76BCE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FB50C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166E5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561B7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3040</w:t>
            </w:r>
          </w:p>
        </w:tc>
      </w:tr>
      <w:tr w:rsidR="001D71E3" w14:paraId="7905FFE3" w14:textId="77777777" w:rsidTr="001D71E3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19686" w14:textId="77777777" w:rsidR="001D71E3" w:rsidRDefault="001D71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88AA4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船舶与海洋工程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B8814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01A38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A9D9A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CECD3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3040</w:t>
            </w:r>
          </w:p>
        </w:tc>
      </w:tr>
      <w:tr w:rsidR="001D71E3" w14:paraId="504A0517" w14:textId="77777777" w:rsidTr="001D71E3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6B23B" w14:textId="77777777" w:rsidR="001D71E3" w:rsidRDefault="001D71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06A8F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车辆工程（英语强化）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4C3CC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82666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6073A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FEC53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2640</w:t>
            </w:r>
          </w:p>
        </w:tc>
      </w:tr>
      <w:tr w:rsidR="001D71E3" w14:paraId="5E665C0E" w14:textId="77777777" w:rsidTr="001D71E3">
        <w:trPr>
          <w:trHeight w:val="450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2347F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人文与社会科学学部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4D09E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公共事业管理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40720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24CA3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2E65A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BDC11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3040</w:t>
            </w:r>
          </w:p>
        </w:tc>
      </w:tr>
      <w:tr w:rsidR="001D71E3" w14:paraId="22770794" w14:textId="77777777" w:rsidTr="001D71E3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663CC" w14:textId="77777777" w:rsidR="001D71E3" w:rsidRDefault="001D71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F535C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汉语言文学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DF0DA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D9B8E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597EA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F1B344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2560</w:t>
            </w:r>
          </w:p>
        </w:tc>
      </w:tr>
      <w:tr w:rsidR="001D71E3" w14:paraId="7579AC08" w14:textId="77777777" w:rsidTr="001D71E3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A845E" w14:textId="77777777" w:rsidR="001D71E3" w:rsidRDefault="001D71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4EE8D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广播电视学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08059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8AA1A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D28422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3DA47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2560</w:t>
            </w:r>
          </w:p>
        </w:tc>
      </w:tr>
      <w:tr w:rsidR="001D71E3" w14:paraId="3FD9B7A5" w14:textId="77777777" w:rsidTr="001D71E3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9B1BB" w14:textId="77777777" w:rsidR="001D71E3" w:rsidRDefault="001D71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43277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哲学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0EFC5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B522E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C5AB1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02A0B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2560</w:t>
            </w:r>
          </w:p>
        </w:tc>
      </w:tr>
      <w:tr w:rsidR="001D71E3" w14:paraId="1A4A406C" w14:textId="77777777" w:rsidTr="001D71E3">
        <w:trPr>
          <w:trHeight w:val="45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71201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马克思主义学院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A7AC4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马克思主义理论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49934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63E3B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E04DA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5760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CC124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2560</w:t>
            </w:r>
          </w:p>
        </w:tc>
      </w:tr>
      <w:tr w:rsidR="001D71E3" w14:paraId="6303EFDE" w14:textId="77777777" w:rsidTr="001D71E3">
        <w:trPr>
          <w:trHeight w:val="45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62782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经济管理学院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66982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AA4C5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02634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696D9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65C359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3040</w:t>
            </w:r>
          </w:p>
        </w:tc>
      </w:tr>
      <w:tr w:rsidR="001D71E3" w14:paraId="297044EF" w14:textId="77777777" w:rsidTr="001D71E3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5FCE1" w14:textId="77777777" w:rsidR="001D71E3" w:rsidRDefault="001D71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3066D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物流管理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A5066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B39DD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7A0D7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20B81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3040</w:t>
            </w:r>
          </w:p>
        </w:tc>
      </w:tr>
      <w:tr w:rsidR="001D71E3" w14:paraId="7139DF55" w14:textId="77777777" w:rsidTr="001D71E3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13BF8" w14:textId="77777777" w:rsidR="001D71E3" w:rsidRDefault="001D71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68D4E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信息管理与信息系统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7DEF9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1D70B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F379A5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8E6EB5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3040</w:t>
            </w:r>
          </w:p>
        </w:tc>
      </w:tr>
      <w:tr w:rsidR="001D71E3" w14:paraId="50BD6B78" w14:textId="77777777" w:rsidTr="001D71E3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9A7F4" w14:textId="77777777" w:rsidR="001D71E3" w:rsidRDefault="001D71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D2105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金融学（英语强化）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88D71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6EC9D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FFE3A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8E3F2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2840</w:t>
            </w:r>
          </w:p>
        </w:tc>
      </w:tr>
      <w:tr w:rsidR="001D71E3" w14:paraId="3527BF9C" w14:textId="77777777" w:rsidTr="001D71E3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0A90C" w14:textId="77777777" w:rsidR="001D71E3" w:rsidRDefault="001D71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1EBA8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国际经济与贸易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A4BA6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4DAF3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0663C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EC9FD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3040</w:t>
            </w:r>
          </w:p>
        </w:tc>
      </w:tr>
      <w:tr w:rsidR="001D71E3" w14:paraId="5E471D04" w14:textId="77777777" w:rsidTr="001D71E3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E8F33" w14:textId="77777777" w:rsidR="001D71E3" w:rsidRDefault="001D71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874F6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知识产权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BEE9D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DD094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7ABE8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AE3EF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2560</w:t>
            </w:r>
          </w:p>
        </w:tc>
      </w:tr>
      <w:tr w:rsidR="001D71E3" w14:paraId="6A5D851E" w14:textId="77777777" w:rsidTr="001D71E3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11072" w14:textId="77777777" w:rsidR="001D71E3" w:rsidRDefault="001D71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0D822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大数据管理与应用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0475A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E079D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6C330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6AE845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3040</w:t>
            </w:r>
          </w:p>
        </w:tc>
      </w:tr>
      <w:tr w:rsidR="001D71E3" w14:paraId="52E5CAE7" w14:textId="77777777" w:rsidTr="001D71E3">
        <w:trPr>
          <w:trHeight w:val="450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8B8E0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建筑与艺术学院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92F35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4E92F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27D41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7BDD8A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EB015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3040</w:t>
            </w:r>
          </w:p>
        </w:tc>
      </w:tr>
      <w:tr w:rsidR="001D71E3" w14:paraId="79D137C6" w14:textId="77777777" w:rsidTr="001D71E3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5DF60" w14:textId="77777777" w:rsidR="001D71E3" w:rsidRDefault="001D71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74F72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城乡规划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FC5FE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B8B99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73CC2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A29F98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3040</w:t>
            </w:r>
          </w:p>
        </w:tc>
      </w:tr>
      <w:tr w:rsidR="001D71E3" w14:paraId="71385094" w14:textId="77777777" w:rsidTr="001D71E3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5918D" w14:textId="77777777" w:rsidR="001D71E3" w:rsidRDefault="001D71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DC5E1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工业设计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D4C03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9F1EC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2B49E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7C8A0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3040</w:t>
            </w:r>
          </w:p>
        </w:tc>
      </w:tr>
      <w:tr w:rsidR="001D71E3" w14:paraId="1C106395" w14:textId="77777777" w:rsidTr="001D71E3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82F49" w14:textId="77777777" w:rsidR="001D71E3" w:rsidRDefault="001D71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AC9BA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视觉传达设计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9C5F9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CE6C1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D5958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97FFF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8800</w:t>
            </w:r>
          </w:p>
        </w:tc>
      </w:tr>
      <w:tr w:rsidR="001D71E3" w14:paraId="268B7534" w14:textId="77777777" w:rsidTr="001D71E3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90E0A" w14:textId="77777777" w:rsidR="001D71E3" w:rsidRDefault="001D71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C7757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环境设计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B190C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CD666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9D641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D5539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8800</w:t>
            </w:r>
          </w:p>
        </w:tc>
      </w:tr>
      <w:tr w:rsidR="001D71E3" w14:paraId="644A6D92" w14:textId="77777777" w:rsidTr="001D71E3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C0B5B" w14:textId="77777777" w:rsidR="001D71E3" w:rsidRDefault="001D71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C7622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雕塑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CA22F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6C8E2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54E7C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10B05B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8800</w:t>
            </w:r>
          </w:p>
        </w:tc>
      </w:tr>
      <w:tr w:rsidR="001D71E3" w14:paraId="78332A94" w14:textId="77777777" w:rsidTr="001D71E3">
        <w:trPr>
          <w:trHeight w:val="450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A6411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D947A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5DDEC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F52CB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80817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B4C19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3040</w:t>
            </w:r>
          </w:p>
        </w:tc>
      </w:tr>
      <w:tr w:rsidR="001D71E3" w14:paraId="4F052160" w14:textId="77777777" w:rsidTr="001D71E3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56540" w14:textId="77777777" w:rsidR="001D71E3" w:rsidRDefault="001D71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A4143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翻译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6683B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95E72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93267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F5DFA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3040</w:t>
            </w:r>
          </w:p>
        </w:tc>
      </w:tr>
      <w:tr w:rsidR="001D71E3" w14:paraId="0461528E" w14:textId="77777777" w:rsidTr="001D71E3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E4CC0" w14:textId="77777777" w:rsidR="001D71E3" w:rsidRDefault="001D71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3124D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208C9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7E7C1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29DB2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8938C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3040</w:t>
            </w:r>
          </w:p>
        </w:tc>
      </w:tr>
      <w:tr w:rsidR="001D71E3" w14:paraId="2CCFA5D7" w14:textId="77777777" w:rsidTr="001D71E3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8CC42" w14:textId="77777777" w:rsidR="001D71E3" w:rsidRDefault="001D71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0BC11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俄语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BCBF0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BA874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A440F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1A5BA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3040</w:t>
            </w:r>
          </w:p>
        </w:tc>
      </w:tr>
      <w:tr w:rsidR="001D71E3" w14:paraId="3F535AB6" w14:textId="77777777" w:rsidTr="001D71E3">
        <w:trPr>
          <w:trHeight w:val="450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9F7B5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物理学院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0A2FC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应用物理学（王大珩物理基础科学班）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97B49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B5BEA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1E2EC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B3314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3040</w:t>
            </w:r>
          </w:p>
        </w:tc>
      </w:tr>
      <w:tr w:rsidR="001D71E3" w14:paraId="112799AE" w14:textId="77777777" w:rsidTr="001D71E3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BC6CA" w14:textId="77777777" w:rsidR="001D71E3" w:rsidRDefault="001D71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628F2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应用物理学（强基班）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DA59A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6EF0C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D5AA0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A9FF6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3040</w:t>
            </w:r>
          </w:p>
        </w:tc>
      </w:tr>
      <w:tr w:rsidR="001D71E3" w14:paraId="2930029D" w14:textId="77777777" w:rsidTr="001D71E3">
        <w:trPr>
          <w:trHeight w:val="450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F5EAF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数学科学学院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03B70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数学与应用数学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505B1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80E26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3A026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38B33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3040</w:t>
            </w:r>
          </w:p>
        </w:tc>
      </w:tr>
      <w:tr w:rsidR="001D71E3" w14:paraId="4D5940BC" w14:textId="77777777" w:rsidTr="001D71E3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107C5" w14:textId="77777777" w:rsidR="001D71E3" w:rsidRDefault="001D71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3D607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信息与计算科学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68CA1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DDE46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B4D87B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1B13C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3040</w:t>
            </w:r>
          </w:p>
        </w:tc>
      </w:tr>
      <w:tr w:rsidR="001D71E3" w14:paraId="18511A25" w14:textId="77777777" w:rsidTr="001D71E3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54263" w14:textId="77777777" w:rsidR="001D71E3" w:rsidRDefault="001D71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A0C4DA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国家拔尖学生培养基地（华罗庚数学班）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CC6D3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44839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375B1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6EFFA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3040</w:t>
            </w:r>
          </w:p>
        </w:tc>
      </w:tr>
      <w:tr w:rsidR="001D71E3" w14:paraId="189706A5" w14:textId="77777777" w:rsidTr="001D71E3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4CC7D" w14:textId="77777777" w:rsidR="001D71E3" w:rsidRDefault="001D71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5C974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数学与应用数学（强基班）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E2C4C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6528C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9B721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3209E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3040</w:t>
            </w:r>
          </w:p>
        </w:tc>
      </w:tr>
      <w:tr w:rsidR="001D71E3" w14:paraId="6ABBD8A3" w14:textId="77777777" w:rsidTr="001D71E3">
        <w:trPr>
          <w:trHeight w:val="45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6B916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光电工程与仪器科学学院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77654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光电信息科学与工程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35FBE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CACB9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B37F6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E98E1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3040</w:t>
            </w:r>
          </w:p>
        </w:tc>
      </w:tr>
      <w:tr w:rsidR="001D71E3" w14:paraId="7BDB2816" w14:textId="77777777" w:rsidTr="001D71E3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2CA71" w14:textId="77777777" w:rsidR="001D71E3" w:rsidRDefault="001D71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D3A1A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测控技术与仪器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AC43F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785B1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0CB38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20D6BE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3040</w:t>
            </w:r>
          </w:p>
        </w:tc>
      </w:tr>
      <w:tr w:rsidR="001D71E3" w14:paraId="19132BC3" w14:textId="77777777" w:rsidTr="001D71E3">
        <w:trPr>
          <w:trHeight w:val="450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DD7F1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软件学院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20D72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软件工程（第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学年）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AA08A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D849C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50A2C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407FB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2000</w:t>
            </w:r>
          </w:p>
        </w:tc>
      </w:tr>
      <w:tr w:rsidR="001D71E3" w14:paraId="103D5004" w14:textId="77777777" w:rsidTr="001D71E3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289D2" w14:textId="77777777" w:rsidR="001D71E3" w:rsidRDefault="001D71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DF6B0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软件工程（第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学年）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D76A8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DF820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4CF72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730F1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12800</w:t>
            </w:r>
          </w:p>
        </w:tc>
      </w:tr>
      <w:tr w:rsidR="001D71E3" w14:paraId="60390380" w14:textId="77777777" w:rsidTr="001D71E3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3615A" w14:textId="77777777" w:rsidR="001D71E3" w:rsidRDefault="001D71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A8081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网络工程（第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学年）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0A14B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87837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7891C6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D47D2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2000</w:t>
            </w:r>
          </w:p>
        </w:tc>
      </w:tr>
      <w:tr w:rsidR="001D71E3" w14:paraId="5F72264D" w14:textId="77777777" w:rsidTr="001D71E3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838E5" w14:textId="77777777" w:rsidR="001D71E3" w:rsidRDefault="001D71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B522E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网络工程（第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学年）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C6FE5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DA572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0C6A0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0DB83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12800</w:t>
            </w:r>
          </w:p>
        </w:tc>
      </w:tr>
      <w:tr w:rsidR="001D71E3" w14:paraId="425F01FA" w14:textId="77777777" w:rsidTr="001D71E3">
        <w:trPr>
          <w:trHeight w:val="450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43F99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微电子学院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8B271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集成电路设计与集成系统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25511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659F8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67568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2E95A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3040</w:t>
            </w:r>
          </w:p>
        </w:tc>
      </w:tr>
      <w:tr w:rsidR="001D71E3" w14:paraId="0EB6CE71" w14:textId="77777777" w:rsidTr="001D71E3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BBD52" w14:textId="77777777" w:rsidR="001D71E3" w:rsidRDefault="001D71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AC309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电子科学与技术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91EB7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C226E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1A889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B49B0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3040</w:t>
            </w:r>
          </w:p>
        </w:tc>
      </w:tr>
      <w:tr w:rsidR="001D71E3" w14:paraId="7E1C499A" w14:textId="77777777" w:rsidTr="001D71E3">
        <w:trPr>
          <w:trHeight w:val="450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A6EF0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化工学院盘锦分院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EB546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能源化学工程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CE7DE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7F448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356AE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13A09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3040</w:t>
            </w:r>
          </w:p>
        </w:tc>
      </w:tr>
      <w:tr w:rsidR="001D71E3" w14:paraId="0C54F3CC" w14:textId="77777777" w:rsidTr="001D71E3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08D16" w14:textId="77777777" w:rsidR="001D71E3" w:rsidRDefault="001D71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14D73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资源循环科学与工程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5010D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64C7B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0CECA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A1FDC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3040</w:t>
            </w:r>
          </w:p>
        </w:tc>
      </w:tr>
      <w:tr w:rsidR="001D71E3" w14:paraId="37E1D850" w14:textId="77777777" w:rsidTr="001D71E3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9876B" w14:textId="77777777" w:rsidR="001D71E3" w:rsidRDefault="001D71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CD117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化学工程与工业生物工程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E2232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28C8A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2662B2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53B54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3040</w:t>
            </w:r>
          </w:p>
        </w:tc>
      </w:tr>
      <w:tr w:rsidR="001D71E3" w14:paraId="5AC3ED77" w14:textId="77777777" w:rsidTr="001D71E3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443E2" w14:textId="77777777" w:rsidR="001D71E3" w:rsidRDefault="001D71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D3899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应用化学（工学）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13D65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D102D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268F0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089D2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3040</w:t>
            </w:r>
          </w:p>
        </w:tc>
      </w:tr>
      <w:tr w:rsidR="001D71E3" w14:paraId="229DB0DF" w14:textId="77777777" w:rsidTr="001D71E3">
        <w:trPr>
          <w:trHeight w:val="450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9E691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商学院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F1793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84682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5B67A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64A93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7C497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3040</w:t>
            </w:r>
          </w:p>
        </w:tc>
      </w:tr>
      <w:tr w:rsidR="001D71E3" w14:paraId="3591E6A6" w14:textId="77777777" w:rsidTr="001D71E3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71097" w14:textId="77777777" w:rsidR="001D71E3" w:rsidRDefault="001D71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41F76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经济学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7CAF4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1F1B7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2FC14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FD7C2F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3040</w:t>
            </w:r>
          </w:p>
        </w:tc>
      </w:tr>
      <w:tr w:rsidR="001D71E3" w14:paraId="0F29EC58" w14:textId="77777777" w:rsidTr="001D71E3">
        <w:trPr>
          <w:trHeight w:val="450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A4466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海洋科学与技术学院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ECB94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环境生态工程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4D465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4E243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8E754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F43D4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3040</w:t>
            </w:r>
          </w:p>
        </w:tc>
      </w:tr>
      <w:tr w:rsidR="001D71E3" w14:paraId="4EF92423" w14:textId="77777777" w:rsidTr="001D71E3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C94A7" w14:textId="77777777" w:rsidR="001D71E3" w:rsidRDefault="001D71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FBCB6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食品科学与工程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75721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64BA1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E033A3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9A704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3040</w:t>
            </w:r>
          </w:p>
        </w:tc>
      </w:tr>
      <w:tr w:rsidR="001D71E3" w14:paraId="592E3E2E" w14:textId="77777777" w:rsidTr="001D71E3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C41D5" w14:textId="77777777" w:rsidR="001D71E3" w:rsidRDefault="001D71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67087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海洋技术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7D751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C0409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39D4C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61FCA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3040</w:t>
            </w:r>
          </w:p>
        </w:tc>
      </w:tr>
      <w:tr w:rsidR="001D71E3" w14:paraId="3019EB12" w14:textId="77777777" w:rsidTr="001D71E3">
        <w:trPr>
          <w:trHeight w:val="450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45495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生命科学与药学学院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DCB38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生物信息学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9FD2F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2C5BF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909C7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C8E585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3040</w:t>
            </w:r>
          </w:p>
        </w:tc>
      </w:tr>
      <w:tr w:rsidR="001D71E3" w14:paraId="365F1FB7" w14:textId="77777777" w:rsidTr="001D71E3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BDD84" w14:textId="77777777" w:rsidR="001D71E3" w:rsidRDefault="001D71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DF1D5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生物科学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37356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C86ED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12663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A7A35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3040</w:t>
            </w:r>
          </w:p>
        </w:tc>
      </w:tr>
      <w:tr w:rsidR="001D71E3" w14:paraId="5428ECE3" w14:textId="77777777" w:rsidTr="001D71E3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08EDC" w14:textId="77777777" w:rsidR="001D71E3" w:rsidRDefault="001D71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596E3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药学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A842A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D2949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589D2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50EE3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3400</w:t>
            </w:r>
          </w:p>
        </w:tc>
      </w:tr>
      <w:tr w:rsidR="001D71E3" w14:paraId="02A06A6C" w14:textId="77777777" w:rsidTr="001D71E3">
        <w:trPr>
          <w:trHeight w:val="45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492D0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外国语学院盘锦分院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100F1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商务英语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DED0D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BDAD9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7897B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1F493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3040</w:t>
            </w:r>
          </w:p>
        </w:tc>
      </w:tr>
      <w:tr w:rsidR="001D71E3" w14:paraId="222FB174" w14:textId="77777777" w:rsidTr="001D71E3">
        <w:trPr>
          <w:trHeight w:val="450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F5B7E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体育与健康学院盘锦分院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5DBB3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运动训练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A3439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25283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44354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7E241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6800</w:t>
            </w:r>
          </w:p>
        </w:tc>
      </w:tr>
      <w:tr w:rsidR="001D71E3" w14:paraId="1BE308D1" w14:textId="77777777" w:rsidTr="001D71E3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780D1" w14:textId="77777777" w:rsidR="001D71E3" w:rsidRDefault="001D71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584F5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运动康复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A52DD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9DA68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C6D79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07C72" w14:textId="77777777" w:rsidR="001D71E3" w:rsidRDefault="001D71E3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3040</w:t>
            </w:r>
          </w:p>
        </w:tc>
      </w:tr>
    </w:tbl>
    <w:p w14:paraId="6FD606E0" w14:textId="77777777" w:rsidR="001D71E3" w:rsidRDefault="001D71E3" w:rsidP="001D71E3">
      <w:pPr>
        <w:widowControl/>
        <w:spacing w:line="380" w:lineRule="exact"/>
        <w:jc w:val="left"/>
        <w:rPr>
          <w:rFonts w:ascii="宋体" w:hAnsi="宋体" w:cs="Times New Roman" w:hint="eastAsia"/>
          <w:szCs w:val="21"/>
        </w:rPr>
      </w:pPr>
    </w:p>
    <w:p w14:paraId="001BFD26" w14:textId="00D2AE20" w:rsidR="001D71E3" w:rsidRDefault="001D71E3" w:rsidP="001D71E3">
      <w:pPr>
        <w:widowControl/>
        <w:jc w:val="left"/>
        <w:rPr>
          <w:rFonts w:ascii="Times New Roman" w:eastAsia="宋体" w:hAnsi="Times New Roman" w:cs="Times New Roman"/>
          <w:szCs w:val="24"/>
        </w:rPr>
      </w:pPr>
      <w:r>
        <w:rPr>
          <w:rFonts w:ascii="宋体" w:hAnsi="宋体" w:hint="eastAsia"/>
          <w:szCs w:val="21"/>
        </w:rPr>
        <w:t>备注：各专业所有课程每学分均按</w:t>
      </w:r>
      <w:r>
        <w:rPr>
          <w:rFonts w:ascii="宋体" w:hAnsi="宋体" w:hint="eastAsia"/>
          <w:szCs w:val="21"/>
        </w:rPr>
        <w:t>80</w:t>
      </w:r>
      <w:r>
        <w:rPr>
          <w:rFonts w:ascii="宋体" w:hAnsi="宋体" w:hint="eastAsia"/>
          <w:szCs w:val="21"/>
        </w:rPr>
        <w:t>元标准收取学分学费。</w:t>
      </w:r>
    </w:p>
    <w:p w14:paraId="5D0C159C" w14:textId="77777777" w:rsidR="00A6540B" w:rsidRDefault="00A6540B" w:rsidP="001D71E3"/>
    <w:sectPr w:rsidR="00A654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8AA"/>
    <w:rsid w:val="001D71E3"/>
    <w:rsid w:val="00A6540B"/>
    <w:rsid w:val="00BC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D63246-9BCF-4165-BD01-68CE53331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D71E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1D71E3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2.wmf"/><Relationship Id="rId10" Type="http://schemas.openxmlformats.org/officeDocument/2006/relationships/oleObject" Target="embeddings/oleObject3.bin"/><Relationship Id="rId4" Type="http://schemas.openxmlformats.org/officeDocument/2006/relationships/image" Target="media/image1.wmf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838</Words>
  <Characters>4777</Characters>
  <Application>Microsoft Office Word</Application>
  <DocSecurity>0</DocSecurity>
  <Lines>39</Lines>
  <Paragraphs>11</Paragraphs>
  <ScaleCrop>false</ScaleCrop>
  <Company/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唐瑞</dc:creator>
  <cp:keywords/>
  <dc:description/>
  <cp:lastModifiedBy>唐瑞</cp:lastModifiedBy>
  <cp:revision>2</cp:revision>
  <dcterms:created xsi:type="dcterms:W3CDTF">2021-09-16T08:20:00Z</dcterms:created>
  <dcterms:modified xsi:type="dcterms:W3CDTF">2021-09-16T08:23:00Z</dcterms:modified>
</cp:coreProperties>
</file>